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ED94">
      <w:pPr>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外冈镇青年大学生第</w:t>
      </w:r>
      <w:r>
        <w:rPr>
          <w:rFonts w:hint="eastAsia" w:ascii="华文中宋" w:hAnsi="华文中宋" w:eastAsia="华文中宋" w:cs="华文中宋"/>
          <w:b/>
          <w:bCs/>
          <w:sz w:val="28"/>
          <w:szCs w:val="28"/>
          <w:lang w:val="en-US" w:eastAsia="zh-CN"/>
        </w:rPr>
        <w:t>九</w:t>
      </w:r>
      <w:r>
        <w:rPr>
          <w:rFonts w:hint="eastAsia" w:ascii="华文中宋" w:hAnsi="华文中宋" w:eastAsia="华文中宋" w:cs="华文中宋"/>
          <w:b/>
          <w:bCs/>
          <w:sz w:val="28"/>
          <w:szCs w:val="28"/>
        </w:rPr>
        <w:t>届“创飞扬”创意创业集市申请表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256"/>
        <w:gridCol w:w="1215"/>
        <w:gridCol w:w="732"/>
        <w:gridCol w:w="747"/>
        <w:gridCol w:w="978"/>
        <w:gridCol w:w="325"/>
        <w:gridCol w:w="1566"/>
      </w:tblGrid>
      <w:tr w14:paraId="058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Align w:val="center"/>
          </w:tcPr>
          <w:p w14:paraId="17E92974">
            <w:pPr>
              <w:jc w:val="center"/>
            </w:pPr>
            <w:r>
              <w:rPr>
                <w:rFonts w:hint="eastAsia"/>
              </w:rPr>
              <w:t>负责人姓名</w:t>
            </w:r>
          </w:p>
        </w:tc>
        <w:tc>
          <w:tcPr>
            <w:tcW w:w="1256" w:type="dxa"/>
            <w:vAlign w:val="center"/>
          </w:tcPr>
          <w:p w14:paraId="2C3D7219">
            <w:pPr>
              <w:jc w:val="center"/>
            </w:pPr>
          </w:p>
        </w:tc>
        <w:tc>
          <w:tcPr>
            <w:tcW w:w="1215" w:type="dxa"/>
            <w:vAlign w:val="center"/>
          </w:tcPr>
          <w:p w14:paraId="5D0EDE43">
            <w:pPr>
              <w:jc w:val="center"/>
            </w:pPr>
            <w:r>
              <w:rPr>
                <w:rFonts w:hint="eastAsia"/>
              </w:rPr>
              <w:t>性别</w:t>
            </w:r>
          </w:p>
        </w:tc>
        <w:tc>
          <w:tcPr>
            <w:tcW w:w="1479" w:type="dxa"/>
            <w:gridSpan w:val="2"/>
            <w:vAlign w:val="center"/>
          </w:tcPr>
          <w:p w14:paraId="2ABDFC64">
            <w:pPr>
              <w:jc w:val="center"/>
            </w:pPr>
          </w:p>
        </w:tc>
        <w:tc>
          <w:tcPr>
            <w:tcW w:w="1303" w:type="dxa"/>
            <w:gridSpan w:val="2"/>
            <w:vAlign w:val="center"/>
          </w:tcPr>
          <w:p w14:paraId="2BD17F53">
            <w:pPr>
              <w:jc w:val="center"/>
            </w:pPr>
            <w:r>
              <w:rPr>
                <w:rFonts w:hint="eastAsia"/>
              </w:rPr>
              <w:t>联系方式</w:t>
            </w:r>
          </w:p>
        </w:tc>
        <w:tc>
          <w:tcPr>
            <w:tcW w:w="1566" w:type="dxa"/>
            <w:vAlign w:val="center"/>
          </w:tcPr>
          <w:p w14:paraId="3AA892B1">
            <w:pPr>
              <w:jc w:val="center"/>
            </w:pPr>
          </w:p>
        </w:tc>
      </w:tr>
      <w:tr w14:paraId="1E6B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Align w:val="center"/>
          </w:tcPr>
          <w:p w14:paraId="03B27A2C">
            <w:pPr>
              <w:jc w:val="center"/>
            </w:pPr>
            <w:r>
              <w:rPr>
                <w:rFonts w:hint="eastAsia"/>
              </w:rPr>
              <w:t>专业</w:t>
            </w:r>
          </w:p>
        </w:tc>
        <w:tc>
          <w:tcPr>
            <w:tcW w:w="1256" w:type="dxa"/>
            <w:vAlign w:val="center"/>
          </w:tcPr>
          <w:p w14:paraId="45887DA7">
            <w:pPr>
              <w:jc w:val="center"/>
            </w:pPr>
          </w:p>
        </w:tc>
        <w:tc>
          <w:tcPr>
            <w:tcW w:w="1215" w:type="dxa"/>
            <w:vAlign w:val="center"/>
          </w:tcPr>
          <w:p w14:paraId="2FFA8D3A">
            <w:pPr>
              <w:jc w:val="center"/>
            </w:pPr>
            <w:r>
              <w:rPr>
                <w:rFonts w:hint="eastAsia"/>
              </w:rPr>
              <w:t>班级</w:t>
            </w:r>
          </w:p>
        </w:tc>
        <w:tc>
          <w:tcPr>
            <w:tcW w:w="1479" w:type="dxa"/>
            <w:gridSpan w:val="2"/>
            <w:vAlign w:val="center"/>
          </w:tcPr>
          <w:p w14:paraId="69C00362">
            <w:pPr>
              <w:jc w:val="center"/>
            </w:pPr>
          </w:p>
        </w:tc>
        <w:tc>
          <w:tcPr>
            <w:tcW w:w="1303" w:type="dxa"/>
            <w:gridSpan w:val="2"/>
            <w:vAlign w:val="center"/>
          </w:tcPr>
          <w:p w14:paraId="2ED95575">
            <w:pPr>
              <w:jc w:val="center"/>
            </w:pPr>
            <w:r>
              <w:rPr>
                <w:rFonts w:hint="eastAsia"/>
              </w:rPr>
              <w:t>学号</w:t>
            </w:r>
          </w:p>
        </w:tc>
        <w:tc>
          <w:tcPr>
            <w:tcW w:w="1566" w:type="dxa"/>
            <w:vAlign w:val="center"/>
          </w:tcPr>
          <w:p w14:paraId="64ED52EC">
            <w:pPr>
              <w:jc w:val="center"/>
            </w:pPr>
          </w:p>
        </w:tc>
      </w:tr>
      <w:tr w14:paraId="5710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Align w:val="center"/>
          </w:tcPr>
          <w:p w14:paraId="7C917F66">
            <w:pPr>
              <w:jc w:val="center"/>
            </w:pPr>
            <w:r>
              <w:rPr>
                <w:rFonts w:hint="eastAsia"/>
              </w:rPr>
              <w:t>项目名称</w:t>
            </w:r>
          </w:p>
        </w:tc>
        <w:tc>
          <w:tcPr>
            <w:tcW w:w="3203" w:type="dxa"/>
            <w:gridSpan w:val="3"/>
            <w:vAlign w:val="center"/>
          </w:tcPr>
          <w:p w14:paraId="6B42618D">
            <w:pPr>
              <w:jc w:val="center"/>
            </w:pPr>
          </w:p>
        </w:tc>
        <w:tc>
          <w:tcPr>
            <w:tcW w:w="1725" w:type="dxa"/>
            <w:gridSpan w:val="2"/>
            <w:vAlign w:val="center"/>
          </w:tcPr>
          <w:p w14:paraId="038ADBFE">
            <w:pPr>
              <w:jc w:val="center"/>
            </w:pPr>
            <w:r>
              <w:rPr>
                <w:rFonts w:hint="eastAsia"/>
              </w:rPr>
              <w:t>是否用电</w:t>
            </w:r>
          </w:p>
        </w:tc>
        <w:tc>
          <w:tcPr>
            <w:tcW w:w="1891" w:type="dxa"/>
            <w:gridSpan w:val="2"/>
            <w:vAlign w:val="center"/>
          </w:tcPr>
          <w:p w14:paraId="563D721C">
            <w:pPr>
              <w:jc w:val="center"/>
            </w:pPr>
          </w:p>
        </w:tc>
      </w:tr>
      <w:tr w14:paraId="5CB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Merge w:val="restart"/>
            <w:vAlign w:val="center"/>
          </w:tcPr>
          <w:p w14:paraId="39CCEF3A">
            <w:pPr>
              <w:jc w:val="center"/>
            </w:pPr>
            <w:r>
              <w:rPr>
                <w:rFonts w:hint="eastAsia"/>
              </w:rPr>
              <w:t>项目成员</w:t>
            </w:r>
          </w:p>
        </w:tc>
        <w:tc>
          <w:tcPr>
            <w:tcW w:w="1256" w:type="dxa"/>
            <w:vAlign w:val="center"/>
          </w:tcPr>
          <w:p w14:paraId="7B6C42AC">
            <w:pPr>
              <w:jc w:val="center"/>
            </w:pPr>
            <w:r>
              <w:rPr>
                <w:rFonts w:hint="eastAsia"/>
              </w:rPr>
              <w:t>姓名</w:t>
            </w:r>
          </w:p>
        </w:tc>
        <w:tc>
          <w:tcPr>
            <w:tcW w:w="1215" w:type="dxa"/>
            <w:vAlign w:val="center"/>
          </w:tcPr>
          <w:p w14:paraId="0162CC9F">
            <w:pPr>
              <w:jc w:val="center"/>
            </w:pPr>
            <w:r>
              <w:rPr>
                <w:rFonts w:hint="eastAsia"/>
              </w:rPr>
              <w:t>学号</w:t>
            </w:r>
          </w:p>
        </w:tc>
        <w:tc>
          <w:tcPr>
            <w:tcW w:w="1479" w:type="dxa"/>
            <w:gridSpan w:val="2"/>
            <w:vAlign w:val="center"/>
          </w:tcPr>
          <w:p w14:paraId="4E77923D">
            <w:pPr>
              <w:jc w:val="center"/>
            </w:pPr>
            <w:r>
              <w:rPr>
                <w:rFonts w:hint="eastAsia"/>
              </w:rPr>
              <w:t>专业</w:t>
            </w:r>
          </w:p>
        </w:tc>
        <w:tc>
          <w:tcPr>
            <w:tcW w:w="1303" w:type="dxa"/>
            <w:gridSpan w:val="2"/>
            <w:vAlign w:val="center"/>
          </w:tcPr>
          <w:p w14:paraId="55F75D8C">
            <w:pPr>
              <w:jc w:val="center"/>
            </w:pPr>
            <w:r>
              <w:rPr>
                <w:rFonts w:hint="eastAsia"/>
              </w:rPr>
              <w:t>班级</w:t>
            </w:r>
          </w:p>
        </w:tc>
        <w:tc>
          <w:tcPr>
            <w:tcW w:w="1566" w:type="dxa"/>
            <w:vAlign w:val="center"/>
          </w:tcPr>
          <w:p w14:paraId="6E2100C2">
            <w:pPr>
              <w:jc w:val="center"/>
            </w:pPr>
            <w:r>
              <w:rPr>
                <w:rFonts w:hint="eastAsia"/>
              </w:rPr>
              <w:t>辅导员</w:t>
            </w:r>
          </w:p>
        </w:tc>
      </w:tr>
      <w:tr w14:paraId="542F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Merge w:val="continue"/>
            <w:vAlign w:val="center"/>
          </w:tcPr>
          <w:p w14:paraId="17C00CA8">
            <w:pPr>
              <w:jc w:val="center"/>
            </w:pPr>
          </w:p>
        </w:tc>
        <w:tc>
          <w:tcPr>
            <w:tcW w:w="1256" w:type="dxa"/>
            <w:vAlign w:val="center"/>
          </w:tcPr>
          <w:p w14:paraId="10D66AED">
            <w:pPr>
              <w:jc w:val="center"/>
            </w:pPr>
          </w:p>
        </w:tc>
        <w:tc>
          <w:tcPr>
            <w:tcW w:w="1215" w:type="dxa"/>
            <w:vAlign w:val="center"/>
          </w:tcPr>
          <w:p w14:paraId="0B5576CA">
            <w:pPr>
              <w:jc w:val="center"/>
            </w:pPr>
          </w:p>
        </w:tc>
        <w:tc>
          <w:tcPr>
            <w:tcW w:w="1479" w:type="dxa"/>
            <w:gridSpan w:val="2"/>
            <w:vAlign w:val="center"/>
          </w:tcPr>
          <w:p w14:paraId="0810732D">
            <w:pPr>
              <w:jc w:val="center"/>
            </w:pPr>
          </w:p>
        </w:tc>
        <w:tc>
          <w:tcPr>
            <w:tcW w:w="1303" w:type="dxa"/>
            <w:gridSpan w:val="2"/>
            <w:vAlign w:val="center"/>
          </w:tcPr>
          <w:p w14:paraId="1B4A29CC">
            <w:pPr>
              <w:jc w:val="center"/>
            </w:pPr>
          </w:p>
        </w:tc>
        <w:tc>
          <w:tcPr>
            <w:tcW w:w="1566" w:type="dxa"/>
            <w:vAlign w:val="center"/>
          </w:tcPr>
          <w:p w14:paraId="0B3544F8">
            <w:pPr>
              <w:jc w:val="center"/>
            </w:pPr>
          </w:p>
        </w:tc>
      </w:tr>
      <w:tr w14:paraId="6AE9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Merge w:val="continue"/>
            <w:vAlign w:val="center"/>
          </w:tcPr>
          <w:p w14:paraId="5CBD32D8">
            <w:pPr>
              <w:jc w:val="center"/>
            </w:pPr>
          </w:p>
        </w:tc>
        <w:tc>
          <w:tcPr>
            <w:tcW w:w="1256" w:type="dxa"/>
            <w:vAlign w:val="center"/>
          </w:tcPr>
          <w:p w14:paraId="31CFBB44">
            <w:pPr>
              <w:jc w:val="center"/>
            </w:pPr>
          </w:p>
        </w:tc>
        <w:tc>
          <w:tcPr>
            <w:tcW w:w="1215" w:type="dxa"/>
            <w:vAlign w:val="center"/>
          </w:tcPr>
          <w:p w14:paraId="3A987DE0">
            <w:pPr>
              <w:jc w:val="center"/>
            </w:pPr>
          </w:p>
        </w:tc>
        <w:tc>
          <w:tcPr>
            <w:tcW w:w="1479" w:type="dxa"/>
            <w:gridSpan w:val="2"/>
            <w:vAlign w:val="center"/>
          </w:tcPr>
          <w:p w14:paraId="2C38152F">
            <w:pPr>
              <w:jc w:val="center"/>
            </w:pPr>
          </w:p>
        </w:tc>
        <w:tc>
          <w:tcPr>
            <w:tcW w:w="1303" w:type="dxa"/>
            <w:gridSpan w:val="2"/>
            <w:vAlign w:val="center"/>
          </w:tcPr>
          <w:p w14:paraId="2829CFF0">
            <w:pPr>
              <w:jc w:val="center"/>
            </w:pPr>
          </w:p>
        </w:tc>
        <w:tc>
          <w:tcPr>
            <w:tcW w:w="1566" w:type="dxa"/>
            <w:vAlign w:val="center"/>
          </w:tcPr>
          <w:p w14:paraId="36A9B898">
            <w:pPr>
              <w:jc w:val="center"/>
            </w:pPr>
          </w:p>
        </w:tc>
      </w:tr>
      <w:tr w14:paraId="6C1F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Merge w:val="continue"/>
            <w:vAlign w:val="center"/>
          </w:tcPr>
          <w:p w14:paraId="3F54D1D1">
            <w:pPr>
              <w:jc w:val="center"/>
            </w:pPr>
          </w:p>
        </w:tc>
        <w:tc>
          <w:tcPr>
            <w:tcW w:w="1256" w:type="dxa"/>
            <w:vAlign w:val="center"/>
          </w:tcPr>
          <w:p w14:paraId="24EF72ED">
            <w:pPr>
              <w:jc w:val="center"/>
            </w:pPr>
          </w:p>
        </w:tc>
        <w:tc>
          <w:tcPr>
            <w:tcW w:w="1215" w:type="dxa"/>
            <w:vAlign w:val="center"/>
          </w:tcPr>
          <w:p w14:paraId="58D63C5E">
            <w:pPr>
              <w:jc w:val="center"/>
            </w:pPr>
          </w:p>
        </w:tc>
        <w:tc>
          <w:tcPr>
            <w:tcW w:w="1479" w:type="dxa"/>
            <w:gridSpan w:val="2"/>
            <w:vAlign w:val="center"/>
          </w:tcPr>
          <w:p w14:paraId="72646925">
            <w:pPr>
              <w:jc w:val="center"/>
            </w:pPr>
          </w:p>
        </w:tc>
        <w:tc>
          <w:tcPr>
            <w:tcW w:w="1303" w:type="dxa"/>
            <w:gridSpan w:val="2"/>
            <w:vAlign w:val="center"/>
          </w:tcPr>
          <w:p w14:paraId="7F04D2B2">
            <w:pPr>
              <w:jc w:val="center"/>
            </w:pPr>
          </w:p>
        </w:tc>
        <w:tc>
          <w:tcPr>
            <w:tcW w:w="1566" w:type="dxa"/>
            <w:vAlign w:val="center"/>
          </w:tcPr>
          <w:p w14:paraId="7BE0A53B">
            <w:pPr>
              <w:jc w:val="center"/>
            </w:pPr>
          </w:p>
        </w:tc>
      </w:tr>
      <w:tr w14:paraId="10C8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9" w:type="dxa"/>
            <w:vMerge w:val="continue"/>
            <w:vAlign w:val="center"/>
          </w:tcPr>
          <w:p w14:paraId="385D7DAA">
            <w:pPr>
              <w:jc w:val="center"/>
            </w:pPr>
          </w:p>
        </w:tc>
        <w:tc>
          <w:tcPr>
            <w:tcW w:w="1256" w:type="dxa"/>
            <w:vAlign w:val="center"/>
          </w:tcPr>
          <w:p w14:paraId="35EAA52F">
            <w:pPr>
              <w:jc w:val="center"/>
            </w:pPr>
          </w:p>
        </w:tc>
        <w:tc>
          <w:tcPr>
            <w:tcW w:w="1215" w:type="dxa"/>
            <w:vAlign w:val="center"/>
          </w:tcPr>
          <w:p w14:paraId="52FC7133">
            <w:pPr>
              <w:jc w:val="center"/>
            </w:pPr>
          </w:p>
        </w:tc>
        <w:tc>
          <w:tcPr>
            <w:tcW w:w="1479" w:type="dxa"/>
            <w:gridSpan w:val="2"/>
            <w:vAlign w:val="center"/>
          </w:tcPr>
          <w:p w14:paraId="5F992770">
            <w:pPr>
              <w:jc w:val="center"/>
            </w:pPr>
          </w:p>
        </w:tc>
        <w:tc>
          <w:tcPr>
            <w:tcW w:w="1303" w:type="dxa"/>
            <w:gridSpan w:val="2"/>
            <w:vAlign w:val="center"/>
          </w:tcPr>
          <w:p w14:paraId="26728134">
            <w:pPr>
              <w:jc w:val="center"/>
            </w:pPr>
          </w:p>
        </w:tc>
        <w:tc>
          <w:tcPr>
            <w:tcW w:w="1566" w:type="dxa"/>
            <w:vAlign w:val="center"/>
          </w:tcPr>
          <w:p w14:paraId="39C64A14">
            <w:pPr>
              <w:jc w:val="center"/>
            </w:pPr>
          </w:p>
        </w:tc>
      </w:tr>
      <w:tr w14:paraId="04DB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359" w:type="dxa"/>
            <w:vAlign w:val="center"/>
          </w:tcPr>
          <w:p w14:paraId="59A2B862">
            <w:pPr>
              <w:jc w:val="center"/>
            </w:pPr>
            <w:r>
              <w:rPr>
                <w:rFonts w:hint="eastAsia"/>
              </w:rPr>
              <w:t>项目介绍</w:t>
            </w:r>
          </w:p>
        </w:tc>
        <w:tc>
          <w:tcPr>
            <w:tcW w:w="6819" w:type="dxa"/>
            <w:gridSpan w:val="7"/>
            <w:vAlign w:val="center"/>
          </w:tcPr>
          <w:p w14:paraId="38E3FE9A"/>
        </w:tc>
      </w:tr>
      <w:tr w14:paraId="1B80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1359" w:type="dxa"/>
            <w:vAlign w:val="center"/>
          </w:tcPr>
          <w:p w14:paraId="2E634DFE">
            <w:pPr>
              <w:jc w:val="center"/>
            </w:pPr>
            <w:r>
              <w:rPr>
                <w:rFonts w:hint="eastAsia"/>
              </w:rPr>
              <w:t>声明</w:t>
            </w:r>
          </w:p>
        </w:tc>
        <w:tc>
          <w:tcPr>
            <w:tcW w:w="3950" w:type="dxa"/>
            <w:gridSpan w:val="4"/>
            <w:vAlign w:val="center"/>
          </w:tcPr>
          <w:p w14:paraId="3425B809">
            <w:pPr>
              <w:jc w:val="center"/>
            </w:pPr>
            <w:r>
              <w:t>我确定本次申请内容真实，如有与事实不符，俱乐部有权力对本人做出退会处理及相应处理。</w:t>
            </w:r>
          </w:p>
        </w:tc>
        <w:tc>
          <w:tcPr>
            <w:tcW w:w="2869" w:type="dxa"/>
            <w:gridSpan w:val="3"/>
            <w:vAlign w:val="center"/>
          </w:tcPr>
          <w:p w14:paraId="43BA8D2A">
            <w:pPr>
              <w:jc w:val="center"/>
            </w:pPr>
          </w:p>
          <w:p w14:paraId="3E490850"/>
          <w:p w14:paraId="55B3CEFA">
            <w:pPr>
              <w:jc w:val="left"/>
            </w:pPr>
            <w:r>
              <w:t>申请人签字</w:t>
            </w:r>
            <w:r>
              <w:rPr>
                <w:rFonts w:hint="eastAsia"/>
              </w:rPr>
              <w:t>：</w:t>
            </w:r>
          </w:p>
          <w:p w14:paraId="4E1702B4">
            <w:pPr>
              <w:jc w:val="left"/>
            </w:pPr>
          </w:p>
          <w:p w14:paraId="02EF589F">
            <w:pPr>
              <w:jc w:val="left"/>
            </w:pPr>
            <w:r>
              <w:rPr>
                <w:rFonts w:hint="eastAsia"/>
              </w:rPr>
              <w:t>日期：</w:t>
            </w:r>
          </w:p>
        </w:tc>
      </w:tr>
      <w:tr w14:paraId="1CF9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359" w:type="dxa"/>
            <w:vAlign w:val="center"/>
          </w:tcPr>
          <w:p w14:paraId="5ACE3706">
            <w:pPr>
              <w:jc w:val="center"/>
            </w:pPr>
            <w:r>
              <w:rPr>
                <w:rFonts w:hint="eastAsia"/>
              </w:rPr>
              <w:t>辅导员意见</w:t>
            </w:r>
          </w:p>
        </w:tc>
        <w:tc>
          <w:tcPr>
            <w:tcW w:w="2471" w:type="dxa"/>
            <w:gridSpan w:val="2"/>
            <w:vAlign w:val="center"/>
          </w:tcPr>
          <w:p w14:paraId="663A8F2D">
            <w:pPr>
              <w:jc w:val="center"/>
            </w:pPr>
          </w:p>
        </w:tc>
        <w:tc>
          <w:tcPr>
            <w:tcW w:w="1479" w:type="dxa"/>
            <w:gridSpan w:val="2"/>
            <w:vAlign w:val="center"/>
          </w:tcPr>
          <w:p w14:paraId="3CEFE0E4">
            <w:pPr>
              <w:jc w:val="center"/>
            </w:pPr>
            <w:r>
              <w:rPr>
                <w:rFonts w:hint="eastAsia"/>
                <w:lang w:val="en-US" w:eastAsia="zh-CN"/>
              </w:rPr>
              <w:t>学院</w:t>
            </w:r>
            <w:r>
              <w:rPr>
                <w:rFonts w:hint="eastAsia"/>
              </w:rPr>
              <w:t>意见</w:t>
            </w:r>
          </w:p>
        </w:tc>
        <w:tc>
          <w:tcPr>
            <w:tcW w:w="2869" w:type="dxa"/>
            <w:gridSpan w:val="3"/>
            <w:vAlign w:val="center"/>
          </w:tcPr>
          <w:p w14:paraId="36B99B79">
            <w:pPr>
              <w:jc w:val="center"/>
            </w:pPr>
          </w:p>
        </w:tc>
      </w:tr>
      <w:tr w14:paraId="1D93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59" w:type="dxa"/>
            <w:vAlign w:val="center"/>
          </w:tcPr>
          <w:p w14:paraId="02EDD264">
            <w:pPr>
              <w:jc w:val="center"/>
            </w:pPr>
            <w:r>
              <w:rPr>
                <w:rFonts w:hint="eastAsia"/>
              </w:rPr>
              <w:t>创新创业</w:t>
            </w:r>
            <w:r>
              <w:rPr>
                <w:rFonts w:hint="eastAsia"/>
                <w:lang w:val="en-US" w:eastAsia="zh-CN"/>
              </w:rPr>
              <w:t>学院</w:t>
            </w:r>
            <w:r>
              <w:rPr>
                <w:rFonts w:hint="eastAsia"/>
              </w:rPr>
              <w:t>意见</w:t>
            </w:r>
          </w:p>
        </w:tc>
        <w:tc>
          <w:tcPr>
            <w:tcW w:w="6819" w:type="dxa"/>
            <w:gridSpan w:val="7"/>
            <w:vAlign w:val="center"/>
          </w:tcPr>
          <w:p w14:paraId="2B1BA331">
            <w:pPr>
              <w:jc w:val="center"/>
            </w:pPr>
          </w:p>
        </w:tc>
      </w:tr>
    </w:tbl>
    <w:p w14:paraId="4C4F442F"/>
    <w:p w14:paraId="1A59309B">
      <w:pPr>
        <w:rPr>
          <w:rFonts w:hint="eastAsia"/>
        </w:rPr>
      </w:pPr>
    </w:p>
    <w:p w14:paraId="0B552533">
      <w:pPr>
        <w:rPr>
          <w:rFonts w:hint="eastAsia"/>
        </w:rPr>
      </w:pPr>
    </w:p>
    <w:p w14:paraId="2D229061">
      <w:pPr>
        <w:jc w:val="center"/>
        <w:rPr>
          <w:rFonts w:hint="eastAsia"/>
          <w:sz w:val="52"/>
          <w:szCs w:val="52"/>
        </w:rPr>
      </w:pPr>
    </w:p>
    <w:p w14:paraId="62D267F5">
      <w:pPr>
        <w:jc w:val="center"/>
        <w:rPr>
          <w:sz w:val="52"/>
          <w:szCs w:val="52"/>
        </w:rPr>
      </w:pPr>
      <w:r>
        <w:rPr>
          <w:rFonts w:hint="eastAsia"/>
          <w:sz w:val="52"/>
          <w:szCs w:val="52"/>
        </w:rPr>
        <w:t>创意集市承诺书</w:t>
      </w:r>
    </w:p>
    <w:p w14:paraId="59D9F5DA">
      <w:pPr>
        <w:spacing w:line="480" w:lineRule="auto"/>
        <w:jc w:val="left"/>
        <w:rPr>
          <w:sz w:val="28"/>
          <w:szCs w:val="28"/>
        </w:rPr>
      </w:pPr>
      <w:r>
        <w:rPr>
          <w:rFonts w:hint="eastAsia"/>
          <w:sz w:val="28"/>
          <w:szCs w:val="28"/>
        </w:rPr>
        <w:t>甲方_________承诺：</w:t>
      </w:r>
    </w:p>
    <w:p w14:paraId="02AD64EA">
      <w:pPr>
        <w:spacing w:line="480" w:lineRule="auto"/>
        <w:jc w:val="left"/>
        <w:rPr>
          <w:sz w:val="28"/>
          <w:szCs w:val="28"/>
        </w:rPr>
      </w:pPr>
      <w:r>
        <w:rPr>
          <w:rFonts w:hint="eastAsia"/>
          <w:sz w:val="28"/>
          <w:szCs w:val="28"/>
        </w:rPr>
        <w:t>1、我承诺所有产品质量售后问题，全部由经营者承担与创意创业集市无关；</w:t>
      </w:r>
    </w:p>
    <w:p w14:paraId="723E4044">
      <w:pPr>
        <w:spacing w:line="480" w:lineRule="auto"/>
        <w:jc w:val="left"/>
        <w:rPr>
          <w:sz w:val="28"/>
          <w:szCs w:val="28"/>
        </w:rPr>
      </w:pPr>
      <w:r>
        <w:rPr>
          <w:rFonts w:hint="eastAsia"/>
          <w:sz w:val="28"/>
          <w:szCs w:val="28"/>
        </w:rPr>
        <w:t>2、遵守创意创业集市管理制度。</w:t>
      </w:r>
    </w:p>
    <w:p w14:paraId="7C6B7D17">
      <w:pPr>
        <w:spacing w:line="360" w:lineRule="auto"/>
        <w:rPr>
          <w:sz w:val="28"/>
          <w:szCs w:val="28"/>
        </w:rPr>
      </w:pPr>
      <w:r>
        <w:rPr>
          <w:sz w:val="28"/>
          <w:szCs w:val="28"/>
        </w:rPr>
        <w:t>3.</w:t>
      </w:r>
      <w:r>
        <w:rPr>
          <w:rFonts w:hint="eastAsia"/>
          <w:sz w:val="28"/>
          <w:szCs w:val="28"/>
        </w:rPr>
        <w:t>参赛作品若发生侵犯他人著作权、肖像权、名誉权等行为及由此产生的一切法律纠纷均由参赛者自行承担。每位参赛者作品投稿后即被视为明确同意主办方拥有其作品的使用权，可以将作品用于展示、广告、网站方面，不另附稿酬。</w:t>
      </w:r>
    </w:p>
    <w:p w14:paraId="7387E9BA">
      <w:pPr>
        <w:spacing w:line="360" w:lineRule="auto"/>
        <w:rPr>
          <w:sz w:val="28"/>
          <w:szCs w:val="28"/>
        </w:rPr>
      </w:pPr>
      <w:r>
        <w:rPr>
          <w:sz w:val="28"/>
          <w:szCs w:val="28"/>
        </w:rPr>
        <w:t>4</w:t>
      </w:r>
      <w:r>
        <w:rPr>
          <w:rFonts w:hint="eastAsia"/>
          <w:sz w:val="28"/>
          <w:szCs w:val="28"/>
        </w:rPr>
        <w:t>、科技发明作品均为为原创作品，内容未涉及抄袭问题。</w:t>
      </w:r>
    </w:p>
    <w:p w14:paraId="5FC4E7BA">
      <w:pPr>
        <w:spacing w:line="480" w:lineRule="auto"/>
        <w:jc w:val="left"/>
        <w:rPr>
          <w:sz w:val="28"/>
          <w:szCs w:val="28"/>
        </w:rPr>
      </w:pPr>
    </w:p>
    <w:p w14:paraId="380AB5BC">
      <w:pPr>
        <w:spacing w:line="480" w:lineRule="auto"/>
        <w:jc w:val="right"/>
        <w:rPr>
          <w:sz w:val="28"/>
          <w:szCs w:val="28"/>
        </w:rPr>
      </w:pPr>
      <w:r>
        <w:rPr>
          <w:rFonts w:hint="eastAsia"/>
          <w:sz w:val="28"/>
          <w:szCs w:val="28"/>
        </w:rPr>
        <w:t>承诺人签名：________</w:t>
      </w:r>
    </w:p>
    <w:p w14:paraId="30CEF560">
      <w:pPr>
        <w:wordWrap w:val="0"/>
        <w:spacing w:line="480" w:lineRule="auto"/>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 xml:space="preserve">  日</w:t>
      </w:r>
    </w:p>
    <w:p w14:paraId="6371FFC8">
      <w:pPr>
        <w:wordWrap w:val="0"/>
        <w:spacing w:line="480" w:lineRule="auto"/>
        <w:jc w:val="right"/>
        <w:rPr>
          <w:sz w:val="28"/>
          <w:szCs w:val="28"/>
        </w:rPr>
      </w:pPr>
      <w:r>
        <w:rPr>
          <w:rFonts w:hint="eastAsia"/>
          <w:sz w:val="28"/>
          <w:szCs w:val="28"/>
        </w:rPr>
        <w:t xml:space="preserve">        </w:t>
      </w:r>
    </w:p>
    <w:p w14:paraId="333DEB58">
      <w:pPr>
        <w:jc w:val="right"/>
        <w:rPr>
          <w:szCs w:val="21"/>
        </w:rPr>
      </w:pPr>
    </w:p>
    <w:p w14:paraId="7F04DAD2">
      <w:pPr>
        <w:jc w:val="right"/>
        <w:rPr>
          <w:szCs w:val="21"/>
        </w:rPr>
      </w:pPr>
    </w:p>
    <w:p w14:paraId="129BF5F5">
      <w:pPr>
        <w:jc w:val="right"/>
        <w:rPr>
          <w:szCs w:val="21"/>
        </w:rPr>
      </w:pPr>
      <w:r>
        <w:rPr>
          <w:szCs w:val="21"/>
        </w:rPr>
        <w:t xml:space="preserve">            </w:t>
      </w:r>
    </w:p>
    <w:p w14:paraId="583386F7"/>
    <w:p w14:paraId="32A15579"/>
    <w:p w14:paraId="7DEDAE26"/>
    <w:p w14:paraId="1012BD21"/>
    <w:p w14:paraId="624BC26E"/>
    <w:p w14:paraId="16E5725D"/>
    <w:p w14:paraId="7AB3E9A7"/>
    <w:p w14:paraId="41B2808C"/>
    <w:p w14:paraId="1918EFCF"/>
    <w:p w14:paraId="6DEDBC16"/>
    <w:p w14:paraId="1CA97096"/>
    <w:p w14:paraId="0F73783D">
      <w:pPr>
        <w:spacing w:line="400" w:lineRule="exact"/>
        <w:jc w:val="center"/>
        <w:rPr>
          <w:rFonts w:hint="eastAsia" w:ascii="华文中宋" w:hAnsi="华文中宋" w:eastAsia="华文中宋" w:cs="华文中宋"/>
          <w:b/>
          <w:bCs/>
          <w:sz w:val="28"/>
          <w:szCs w:val="28"/>
        </w:rPr>
      </w:pPr>
    </w:p>
    <w:p w14:paraId="664CFD12">
      <w:pPr>
        <w:spacing w:line="400" w:lineRule="exact"/>
        <w:jc w:val="center"/>
        <w:rPr>
          <w:rFonts w:ascii="华文中宋" w:hAnsi="华文中宋" w:eastAsia="华文中宋" w:cs="华文中宋"/>
          <w:sz w:val="32"/>
          <w:szCs w:val="32"/>
        </w:rPr>
      </w:pPr>
      <w:r>
        <w:rPr>
          <w:rFonts w:hint="eastAsia" w:ascii="华文中宋" w:hAnsi="华文中宋" w:eastAsia="华文中宋" w:cs="华文中宋"/>
          <w:b/>
          <w:bCs/>
          <w:sz w:val="28"/>
          <w:szCs w:val="28"/>
        </w:rPr>
        <w:t>外冈镇青年大学生第</w:t>
      </w:r>
      <w:r>
        <w:rPr>
          <w:rFonts w:hint="eastAsia" w:ascii="华文中宋" w:hAnsi="华文中宋" w:eastAsia="华文中宋" w:cs="华文中宋"/>
          <w:b/>
          <w:bCs/>
          <w:sz w:val="28"/>
          <w:szCs w:val="28"/>
          <w:lang w:val="en-US" w:eastAsia="zh-CN"/>
        </w:rPr>
        <w:t>九</w:t>
      </w:r>
      <w:r>
        <w:rPr>
          <w:rFonts w:hint="eastAsia" w:ascii="华文中宋" w:hAnsi="华文中宋" w:eastAsia="华文中宋" w:cs="华文中宋"/>
          <w:b/>
          <w:bCs/>
          <w:sz w:val="28"/>
          <w:szCs w:val="28"/>
        </w:rPr>
        <w:t>届“创飞扬”创意创业集市管理制度</w:t>
      </w:r>
    </w:p>
    <w:p w14:paraId="1C4362A3">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凡入场经营，必须先取得的摊位经营权，然后向主办方取得营业许可，严禁无证经营。</w:t>
      </w:r>
    </w:p>
    <w:p w14:paraId="7C98D924">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摊主要服从组委会的管理，安排不超过5人的适量人员对创意进行展示经营。</w:t>
      </w:r>
    </w:p>
    <w:p w14:paraId="691474DA">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遵守国家法律、法规和政策以及创意集市管理的各项规章制度，自觉服从管理人员的监督管理。</w:t>
      </w:r>
    </w:p>
    <w:p w14:paraId="7EA36969">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亮证经营，一证一摊，做到人证相符，不得擅自调换，租借、转让摊位或拼摊经营。</w:t>
      </w:r>
    </w:p>
    <w:p w14:paraId="774A341D">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文明经商、公平交易，实行明确标价，不准以次充好，以假充真，缺斤少两，不准强买强卖，欺行霸市。</w:t>
      </w:r>
    </w:p>
    <w:p w14:paraId="31CCCBAB">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讲究卫生，维护市场整洁。自觉执行场内卫生制度，摆摊结束后自觉清理打扫。不准随意堆放货物和边角料。</w:t>
      </w:r>
    </w:p>
    <w:p w14:paraId="6A23532C">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爱护场内各种服务设施，损坏公物照价赔偿，主动配合主办方做好安全环保工作。</w:t>
      </w:r>
    </w:p>
    <w:p w14:paraId="459BC4C1">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摊位在售货期间内如遇市场布局调整，应无条件服从整体安排。</w:t>
      </w:r>
    </w:p>
    <w:p w14:paraId="557048FD">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市场内的所有人员必须自觉遵守国家的法律、法规、政策和省、市有关规定，不得损坏国家、集体、个人的利益。</w:t>
      </w:r>
    </w:p>
    <w:p w14:paraId="4EE231A0">
      <w:pPr>
        <w:pStyle w:val="5"/>
        <w:numPr>
          <w:ilvl w:val="0"/>
          <w:numId w:val="1"/>
        </w:numPr>
        <w:spacing w:before="156" w:beforeLines="50" w:after="40"/>
        <w:ind w:firstLine="480"/>
        <w:rPr>
          <w:rFonts w:ascii="仿宋" w:hAnsi="仿宋" w:eastAsia="仿宋" w:cs="仿宋"/>
          <w:sz w:val="24"/>
        </w:rPr>
      </w:pPr>
      <w:r>
        <w:rPr>
          <w:rFonts w:hint="eastAsia" w:ascii="仿宋" w:hAnsi="仿宋" w:eastAsia="仿宋" w:cs="仿宋"/>
          <w:sz w:val="24"/>
        </w:rPr>
        <w:t>经营者有下列情节，将取消使用权限。</w:t>
      </w:r>
    </w:p>
    <w:p w14:paraId="03479D51">
      <w:pPr>
        <w:pStyle w:val="5"/>
        <w:spacing w:before="156" w:beforeLines="50" w:after="40"/>
        <w:ind w:left="420" w:firstLine="0" w:firstLineChars="0"/>
        <w:rPr>
          <w:rFonts w:ascii="仿宋" w:hAnsi="仿宋" w:eastAsia="仿宋" w:cs="仿宋"/>
          <w:sz w:val="24"/>
        </w:rPr>
      </w:pPr>
      <w:r>
        <w:rPr>
          <w:rFonts w:hint="eastAsia" w:ascii="仿宋" w:hAnsi="仿宋" w:eastAsia="仿宋" w:cs="仿宋"/>
          <w:sz w:val="24"/>
        </w:rPr>
        <w:t>1）经营期间违反相应管理规定的。</w:t>
      </w:r>
    </w:p>
    <w:p w14:paraId="2A7AD73E">
      <w:pPr>
        <w:pStyle w:val="5"/>
        <w:spacing w:before="156" w:beforeLines="50" w:after="40"/>
        <w:ind w:left="420" w:firstLine="0" w:firstLineChars="0"/>
        <w:rPr>
          <w:rFonts w:ascii="仿宋" w:hAnsi="仿宋" w:eastAsia="仿宋" w:cs="仿宋"/>
          <w:sz w:val="24"/>
        </w:rPr>
      </w:pPr>
      <w:r>
        <w:rPr>
          <w:rFonts w:hint="eastAsia" w:ascii="仿宋" w:hAnsi="仿宋" w:eastAsia="仿宋" w:cs="仿宋"/>
          <w:sz w:val="24"/>
        </w:rPr>
        <w:t>2）与管理人员争吵，有谩骂管理人员的。</w:t>
      </w:r>
    </w:p>
    <w:p w14:paraId="65EAE4D1">
      <w:pPr>
        <w:pStyle w:val="5"/>
        <w:spacing w:before="156" w:beforeLines="50" w:after="40"/>
        <w:ind w:left="420" w:firstLine="0" w:firstLineChars="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1</w:t>
      </w:r>
      <w:r>
        <w:rPr>
          <w:rFonts w:hint="eastAsia" w:ascii="仿宋" w:hAnsi="仿宋" w:eastAsia="仿宋" w:cs="仿宋"/>
          <w:sz w:val="24"/>
        </w:rPr>
        <w:t>、商品销售执行标准：</w:t>
      </w:r>
    </w:p>
    <w:p w14:paraId="6F05E981">
      <w:pPr>
        <w:pStyle w:val="5"/>
        <w:spacing w:after="40"/>
        <w:ind w:left="420" w:firstLine="0" w:firstLineChars="0"/>
        <w:rPr>
          <w:rFonts w:ascii="仿宋" w:hAnsi="仿宋" w:eastAsia="仿宋" w:cs="仿宋"/>
          <w:sz w:val="24"/>
        </w:rPr>
      </w:pPr>
      <w:r>
        <w:rPr>
          <w:rFonts w:hint="eastAsia" w:ascii="仿宋" w:hAnsi="仿宋" w:eastAsia="仿宋" w:cs="仿宋"/>
          <w:sz w:val="24"/>
        </w:rPr>
        <w:t>1）不销售失效或变质商品；</w:t>
      </w:r>
    </w:p>
    <w:p w14:paraId="4BC8FBEA">
      <w:pPr>
        <w:pStyle w:val="5"/>
        <w:spacing w:after="40"/>
        <w:ind w:left="420" w:firstLine="0" w:firstLineChars="0"/>
        <w:rPr>
          <w:rFonts w:ascii="仿宋" w:hAnsi="仿宋" w:eastAsia="仿宋" w:cs="仿宋"/>
          <w:sz w:val="24"/>
        </w:rPr>
      </w:pPr>
      <w:r>
        <w:rPr>
          <w:rFonts w:hint="eastAsia" w:ascii="仿宋" w:hAnsi="仿宋" w:eastAsia="仿宋" w:cs="仿宋"/>
          <w:sz w:val="24"/>
        </w:rPr>
        <w:t>2）不销售危害人民身心健康的商品；</w:t>
      </w:r>
    </w:p>
    <w:p w14:paraId="62142CEA">
      <w:pPr>
        <w:pStyle w:val="5"/>
        <w:spacing w:after="40"/>
        <w:ind w:left="420" w:firstLine="0" w:firstLineChars="0"/>
        <w:rPr>
          <w:rFonts w:ascii="仿宋" w:hAnsi="仿宋" w:eastAsia="仿宋" w:cs="仿宋"/>
          <w:sz w:val="24"/>
        </w:rPr>
      </w:pPr>
      <w:r>
        <w:rPr>
          <w:rFonts w:hint="eastAsia" w:ascii="仿宋" w:hAnsi="仿宋" w:eastAsia="仿宋" w:cs="仿宋"/>
          <w:sz w:val="24"/>
        </w:rPr>
        <w:t>3）不销售质量不符合标准的商品；</w:t>
      </w:r>
    </w:p>
    <w:p w14:paraId="71B3AFE3">
      <w:pPr>
        <w:pStyle w:val="5"/>
        <w:spacing w:after="40"/>
        <w:ind w:left="420" w:firstLine="0" w:firstLineChars="0"/>
        <w:rPr>
          <w:rFonts w:ascii="仿宋" w:hAnsi="仿宋" w:eastAsia="仿宋" w:cs="仿宋"/>
          <w:sz w:val="24"/>
        </w:rPr>
      </w:pPr>
      <w:r>
        <w:rPr>
          <w:rFonts w:hint="eastAsia" w:ascii="仿宋" w:hAnsi="仿宋" w:eastAsia="仿宋" w:cs="仿宋"/>
          <w:sz w:val="24"/>
        </w:rPr>
        <w:t>4）不销售过期商品；</w:t>
      </w:r>
    </w:p>
    <w:p w14:paraId="5087D4AC">
      <w:pPr>
        <w:pStyle w:val="5"/>
        <w:spacing w:after="40"/>
        <w:ind w:left="420" w:firstLine="0" w:firstLineChars="0"/>
        <w:rPr>
          <w:rFonts w:ascii="仿宋" w:hAnsi="仿宋" w:eastAsia="仿宋" w:cs="仿宋"/>
          <w:sz w:val="24"/>
        </w:rPr>
      </w:pPr>
      <w:r>
        <w:rPr>
          <w:rFonts w:hint="eastAsia" w:ascii="仿宋" w:hAnsi="仿宋" w:eastAsia="仿宋" w:cs="仿宋"/>
          <w:sz w:val="24"/>
        </w:rPr>
        <w:t>5）不销售国家明令禁止生产、销售的商品；</w:t>
      </w:r>
    </w:p>
    <w:p w14:paraId="7076BA8B">
      <w:pPr>
        <w:pStyle w:val="5"/>
        <w:spacing w:after="40"/>
        <w:ind w:left="420" w:firstLine="0" w:firstLineChars="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2</w:t>
      </w:r>
      <w:r>
        <w:rPr>
          <w:rFonts w:hint="eastAsia" w:ascii="仿宋" w:hAnsi="仿宋" w:eastAsia="仿宋" w:cs="仿宋"/>
          <w:sz w:val="24"/>
        </w:rPr>
        <w:t>、经营者销售的商品存在以下情形停止销售，取消销售资格。</w:t>
      </w:r>
    </w:p>
    <w:p w14:paraId="7E3273FC">
      <w:pPr>
        <w:spacing w:after="40"/>
        <w:rPr>
          <w:rFonts w:ascii="仿宋" w:hAnsi="仿宋" w:eastAsia="仿宋" w:cs="仿宋"/>
          <w:sz w:val="24"/>
        </w:rPr>
      </w:pPr>
      <w:r>
        <w:rPr>
          <w:rFonts w:hint="eastAsia" w:ascii="仿宋" w:hAnsi="仿宋" w:eastAsia="仿宋" w:cs="仿宋"/>
          <w:sz w:val="24"/>
        </w:rPr>
        <w:t xml:space="preserve">    1）销售国家命令淘汰的商品：过期、失效、变质的商品；</w:t>
      </w:r>
    </w:p>
    <w:p w14:paraId="3C7EEFBA">
      <w:pPr>
        <w:spacing w:after="40"/>
        <w:rPr>
          <w:rFonts w:ascii="仿宋" w:hAnsi="仿宋" w:eastAsia="仿宋" w:cs="仿宋"/>
          <w:sz w:val="24"/>
        </w:rPr>
      </w:pPr>
      <w:r>
        <w:rPr>
          <w:rFonts w:hint="eastAsia" w:ascii="仿宋" w:hAnsi="仿宋" w:eastAsia="仿宋" w:cs="仿宋"/>
          <w:sz w:val="24"/>
        </w:rPr>
        <w:t xml:space="preserve">   2）掺杂、掺假、以假充真、以次充好、以旧充新，偷工减料，以不符合商品充当合格商品的。</w:t>
      </w:r>
    </w:p>
    <w:p w14:paraId="6A4941AC">
      <w:pPr>
        <w:spacing w:after="40"/>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3</w:t>
      </w:r>
      <w:r>
        <w:rPr>
          <w:rFonts w:hint="eastAsia" w:ascii="仿宋" w:hAnsi="仿宋" w:eastAsia="仿宋" w:cs="仿宋"/>
          <w:sz w:val="24"/>
        </w:rPr>
        <w:t>、商品出现严重的质量问题时，将进行消费者先行赔付权益（先行赔付必须是在经营者与消费者之间即成事实后，而且过错方又明显是经营者的情况下予以实施）。</w:t>
      </w:r>
    </w:p>
    <w:p w14:paraId="5C90AEC2">
      <w:pPr>
        <w:spacing w:after="40"/>
        <w:rPr>
          <w:rFonts w:hint="eastAsia" w:ascii="仿宋" w:hAnsi="仿宋" w:eastAsia="仿宋" w:cs="仿宋"/>
          <w:sz w:val="24"/>
        </w:rPr>
      </w:pPr>
      <w:r>
        <w:rPr>
          <w:rFonts w:hint="eastAsia" w:ascii="仿宋" w:hAnsi="仿宋" w:eastAsia="仿宋" w:cs="仿宋"/>
          <w:sz w:val="24"/>
        </w:rPr>
        <w:t xml:space="preserve"> 凡是有违法以上制度者将通过决议采取吊销营业资格证、罚款等相关处理。</w:t>
      </w:r>
    </w:p>
    <w:p w14:paraId="28C14AA6">
      <w:pPr>
        <w:spacing w:after="40"/>
        <w:ind w:firstLine="480" w:firstLineChars="200"/>
        <w:rPr>
          <w:rFonts w:hint="eastAsia" w:ascii="仿宋" w:hAnsi="仿宋" w:eastAsia="仿宋" w:cs="仿宋"/>
          <w:sz w:val="24"/>
        </w:rPr>
      </w:pPr>
      <w:r>
        <w:rPr>
          <w:rFonts w:hint="eastAsia" w:ascii="仿宋" w:hAnsi="仿宋" w:eastAsia="仿宋" w:cs="仿宋"/>
          <w:sz w:val="24"/>
        </w:rPr>
        <w:t>14、摊主有任何建议和需求，可咨询</w:t>
      </w:r>
      <w:r>
        <w:rPr>
          <w:rFonts w:hint="eastAsia" w:ascii="仿宋" w:hAnsi="仿宋" w:eastAsia="仿宋" w:cs="仿宋"/>
          <w:sz w:val="24"/>
          <w:lang w:val="en-US" w:eastAsia="zh-CN"/>
        </w:rPr>
        <w:t>创新创业学院</w:t>
      </w:r>
      <w:r>
        <w:rPr>
          <w:rFonts w:hint="eastAsia" w:ascii="仿宋" w:hAnsi="仿宋" w:eastAsia="仿宋" w:cs="仿宋"/>
          <w:sz w:val="24"/>
        </w:rPr>
        <w:t>。</w:t>
      </w:r>
    </w:p>
    <w:p w14:paraId="425886B3">
      <w:pPr>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外冈镇青年大学生第</w:t>
      </w:r>
      <w:r>
        <w:rPr>
          <w:rFonts w:hint="eastAsia" w:ascii="华文中宋" w:hAnsi="华文中宋" w:eastAsia="华文中宋" w:cs="华文中宋"/>
          <w:b/>
          <w:bCs/>
          <w:sz w:val="28"/>
          <w:szCs w:val="28"/>
          <w:lang w:val="en-US" w:eastAsia="zh-CN"/>
        </w:rPr>
        <w:t>九</w:t>
      </w:r>
      <w:r>
        <w:rPr>
          <w:rFonts w:hint="eastAsia" w:ascii="华文中宋" w:hAnsi="华文中宋" w:eastAsia="华文中宋" w:cs="华文中宋"/>
          <w:b/>
          <w:bCs/>
          <w:sz w:val="28"/>
          <w:szCs w:val="28"/>
        </w:rPr>
        <w:t>届“创飞扬”创意创业集市</w:t>
      </w:r>
    </w:p>
    <w:p w14:paraId="415505F8">
      <w:pPr>
        <w:jc w:val="center"/>
        <w:rPr>
          <w:rFonts w:ascii="华文中宋" w:hAnsi="华文中宋" w:eastAsia="华文中宋" w:cs="华文中宋"/>
          <w:sz w:val="28"/>
          <w:szCs w:val="36"/>
        </w:rPr>
      </w:pPr>
      <w:r>
        <w:rPr>
          <w:rFonts w:hint="eastAsia" w:ascii="华文中宋" w:hAnsi="华文中宋" w:eastAsia="华文中宋" w:cs="华文中宋"/>
          <w:b/>
          <w:bCs/>
          <w:sz w:val="28"/>
          <w:szCs w:val="28"/>
        </w:rPr>
        <w:t>汇总表</w:t>
      </w:r>
    </w:p>
    <w:p w14:paraId="08355DCA">
      <w:pPr>
        <w:rPr>
          <w:rFonts w:ascii="仿宋" w:hAnsi="仿宋" w:eastAsia="仿宋" w:cs="仿宋"/>
          <w:sz w:val="24"/>
          <w:szCs w:val="32"/>
        </w:rPr>
      </w:pPr>
      <w:r>
        <w:rPr>
          <w:rFonts w:hint="eastAsia" w:ascii="华文中宋" w:hAnsi="华文中宋" w:eastAsia="华文中宋" w:cs="华文中宋"/>
          <w:sz w:val="24"/>
          <w:szCs w:val="32"/>
          <w:lang w:val="en-US" w:eastAsia="zh-CN"/>
        </w:rPr>
        <w:t>学院</w:t>
      </w:r>
      <w:r>
        <w:rPr>
          <w:rFonts w:hint="eastAsia" w:ascii="华文中宋" w:hAnsi="华文中宋" w:eastAsia="华文中宋" w:cs="华文中宋"/>
          <w:sz w:val="24"/>
          <w:szCs w:val="32"/>
        </w:rPr>
        <w:t>：</w:t>
      </w:r>
      <w:r>
        <w:rPr>
          <w:rFonts w:hint="eastAsia" w:ascii="华文中宋" w:hAnsi="华文中宋" w:eastAsia="华文中宋" w:cs="华文中宋"/>
          <w:sz w:val="24"/>
          <w:szCs w:val="32"/>
          <w:u w:val="single"/>
        </w:rPr>
        <w:t xml:space="preserve">              </w:t>
      </w:r>
      <w:r>
        <w:rPr>
          <w:rFonts w:hint="eastAsia" w:ascii="华文中宋" w:hAnsi="华文中宋" w:eastAsia="华文中宋" w:cs="华文中宋"/>
          <w:sz w:val="24"/>
          <w:szCs w:val="32"/>
          <w:lang w:val="en-US" w:eastAsia="zh-CN"/>
        </w:rPr>
        <w:t>学院</w:t>
      </w:r>
      <w:r>
        <w:rPr>
          <w:rFonts w:hint="eastAsia" w:ascii="华文中宋" w:hAnsi="华文中宋" w:eastAsia="华文中宋" w:cs="华文中宋"/>
          <w:sz w:val="24"/>
          <w:szCs w:val="32"/>
        </w:rPr>
        <w:t>联络人：</w:t>
      </w:r>
      <w:r>
        <w:rPr>
          <w:rFonts w:hint="eastAsia" w:ascii="华文中宋" w:hAnsi="华文中宋" w:eastAsia="华文中宋" w:cs="华文中宋"/>
          <w:sz w:val="24"/>
          <w:szCs w:val="32"/>
          <w:u w:val="single"/>
        </w:rPr>
        <w:t xml:space="preserve">           </w:t>
      </w:r>
      <w:r>
        <w:rPr>
          <w:rFonts w:hint="eastAsia" w:ascii="华文中宋" w:hAnsi="华文中宋" w:eastAsia="华文中宋" w:cs="华文中宋"/>
          <w:sz w:val="24"/>
          <w:szCs w:val="32"/>
        </w:rPr>
        <w:t xml:space="preserve"> 联系电话：</w:t>
      </w:r>
      <w:r>
        <w:rPr>
          <w:rFonts w:hint="eastAsia" w:ascii="华文中宋" w:hAnsi="华文中宋" w:eastAsia="华文中宋" w:cs="华文中宋"/>
          <w:sz w:val="24"/>
          <w:szCs w:val="32"/>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670"/>
        <w:gridCol w:w="1635"/>
        <w:gridCol w:w="1605"/>
        <w:gridCol w:w="1605"/>
      </w:tblGrid>
      <w:tr w14:paraId="26EA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374DF70D">
            <w:pPr>
              <w:jc w:val="center"/>
              <w:rPr>
                <w:rFonts w:ascii="华文中宋" w:hAnsi="华文中宋" w:eastAsia="华文中宋" w:cs="华文中宋"/>
                <w:sz w:val="24"/>
                <w:szCs w:val="32"/>
              </w:rPr>
            </w:pPr>
            <w:r>
              <w:rPr>
                <w:rFonts w:hint="eastAsia" w:ascii="华文中宋" w:hAnsi="华文中宋" w:eastAsia="华文中宋" w:cs="华文中宋"/>
                <w:sz w:val="24"/>
                <w:szCs w:val="32"/>
              </w:rPr>
              <w:t>序号</w:t>
            </w:r>
          </w:p>
        </w:tc>
        <w:tc>
          <w:tcPr>
            <w:tcW w:w="2670" w:type="dxa"/>
          </w:tcPr>
          <w:p w14:paraId="1E0232CC">
            <w:pPr>
              <w:jc w:val="center"/>
              <w:rPr>
                <w:rFonts w:ascii="华文中宋" w:hAnsi="华文中宋" w:eastAsia="华文中宋" w:cs="华文中宋"/>
                <w:sz w:val="24"/>
                <w:szCs w:val="32"/>
              </w:rPr>
            </w:pPr>
            <w:r>
              <w:rPr>
                <w:rFonts w:hint="eastAsia" w:ascii="华文中宋" w:hAnsi="华文中宋" w:eastAsia="华文中宋" w:cs="华文中宋"/>
                <w:sz w:val="24"/>
                <w:szCs w:val="32"/>
              </w:rPr>
              <w:t>项目名</w:t>
            </w:r>
          </w:p>
        </w:tc>
        <w:tc>
          <w:tcPr>
            <w:tcW w:w="1635" w:type="dxa"/>
          </w:tcPr>
          <w:p w14:paraId="1F9BB5BA">
            <w:pPr>
              <w:jc w:val="center"/>
              <w:rPr>
                <w:rFonts w:ascii="华文中宋" w:hAnsi="华文中宋" w:eastAsia="华文中宋" w:cs="华文中宋"/>
                <w:sz w:val="24"/>
                <w:szCs w:val="32"/>
              </w:rPr>
            </w:pPr>
            <w:r>
              <w:rPr>
                <w:rFonts w:hint="eastAsia" w:ascii="华文中宋" w:hAnsi="华文中宋" w:eastAsia="华文中宋" w:cs="华文中宋"/>
                <w:sz w:val="24"/>
                <w:szCs w:val="32"/>
              </w:rPr>
              <w:t>负责人</w:t>
            </w:r>
          </w:p>
        </w:tc>
        <w:tc>
          <w:tcPr>
            <w:tcW w:w="1605" w:type="dxa"/>
          </w:tcPr>
          <w:p w14:paraId="393D2ED3">
            <w:pPr>
              <w:jc w:val="center"/>
              <w:rPr>
                <w:rFonts w:ascii="华文中宋" w:hAnsi="华文中宋" w:eastAsia="华文中宋" w:cs="华文中宋"/>
                <w:sz w:val="24"/>
                <w:szCs w:val="32"/>
              </w:rPr>
            </w:pPr>
            <w:r>
              <w:rPr>
                <w:rFonts w:hint="eastAsia" w:ascii="华文中宋" w:hAnsi="华文中宋" w:eastAsia="华文中宋" w:cs="华文中宋"/>
                <w:sz w:val="24"/>
                <w:szCs w:val="32"/>
              </w:rPr>
              <w:t>联系电话</w:t>
            </w:r>
          </w:p>
        </w:tc>
        <w:tc>
          <w:tcPr>
            <w:tcW w:w="1605" w:type="dxa"/>
          </w:tcPr>
          <w:p w14:paraId="6AE84C3A">
            <w:pPr>
              <w:jc w:val="center"/>
              <w:rPr>
                <w:rFonts w:ascii="华文中宋" w:hAnsi="华文中宋" w:eastAsia="华文中宋" w:cs="华文中宋"/>
                <w:sz w:val="24"/>
                <w:szCs w:val="32"/>
              </w:rPr>
            </w:pPr>
            <w:r>
              <w:rPr>
                <w:rFonts w:hint="eastAsia" w:ascii="华文中宋" w:hAnsi="华文中宋" w:eastAsia="华文中宋" w:cs="华文中宋"/>
                <w:sz w:val="24"/>
                <w:szCs w:val="32"/>
              </w:rPr>
              <w:t>成员人数</w:t>
            </w:r>
          </w:p>
        </w:tc>
      </w:tr>
      <w:tr w14:paraId="1385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D326CF1">
            <w:pPr>
              <w:jc w:val="center"/>
              <w:rPr>
                <w:rFonts w:ascii="方正大黑体_GBK" w:hAnsi="方正大黑体_GBK" w:eastAsia="方正大黑体_GBK" w:cs="方正大黑体_GBK"/>
                <w:sz w:val="24"/>
                <w:szCs w:val="32"/>
              </w:rPr>
            </w:pPr>
          </w:p>
        </w:tc>
        <w:tc>
          <w:tcPr>
            <w:tcW w:w="2670" w:type="dxa"/>
          </w:tcPr>
          <w:p w14:paraId="19D3C863">
            <w:pPr>
              <w:jc w:val="center"/>
              <w:rPr>
                <w:rFonts w:ascii="方正大黑体_GBK" w:hAnsi="方正大黑体_GBK" w:eastAsia="方正大黑体_GBK" w:cs="方正大黑体_GBK"/>
                <w:sz w:val="24"/>
                <w:szCs w:val="32"/>
              </w:rPr>
            </w:pPr>
          </w:p>
        </w:tc>
        <w:tc>
          <w:tcPr>
            <w:tcW w:w="1635" w:type="dxa"/>
          </w:tcPr>
          <w:p w14:paraId="0BF805F0">
            <w:pPr>
              <w:jc w:val="center"/>
              <w:rPr>
                <w:rFonts w:ascii="方正大黑体_GBK" w:hAnsi="方正大黑体_GBK" w:eastAsia="方正大黑体_GBK" w:cs="方正大黑体_GBK"/>
                <w:sz w:val="24"/>
                <w:szCs w:val="32"/>
              </w:rPr>
            </w:pPr>
          </w:p>
        </w:tc>
        <w:tc>
          <w:tcPr>
            <w:tcW w:w="1605" w:type="dxa"/>
          </w:tcPr>
          <w:p w14:paraId="3AB675C0">
            <w:pPr>
              <w:jc w:val="center"/>
              <w:rPr>
                <w:rFonts w:ascii="方正大黑体_GBK" w:hAnsi="方正大黑体_GBK" w:eastAsia="方正大黑体_GBK" w:cs="方正大黑体_GBK"/>
                <w:sz w:val="24"/>
                <w:szCs w:val="32"/>
              </w:rPr>
            </w:pPr>
          </w:p>
        </w:tc>
        <w:tc>
          <w:tcPr>
            <w:tcW w:w="1605" w:type="dxa"/>
          </w:tcPr>
          <w:p w14:paraId="5BFA623D">
            <w:pPr>
              <w:jc w:val="center"/>
              <w:rPr>
                <w:rFonts w:ascii="方正大黑体_GBK" w:hAnsi="方正大黑体_GBK" w:eastAsia="方正大黑体_GBK" w:cs="方正大黑体_GBK"/>
                <w:sz w:val="24"/>
                <w:szCs w:val="32"/>
              </w:rPr>
            </w:pPr>
          </w:p>
        </w:tc>
      </w:tr>
      <w:tr w14:paraId="175A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03096AB">
            <w:pPr>
              <w:jc w:val="center"/>
              <w:rPr>
                <w:rFonts w:ascii="方正大黑体_GBK" w:hAnsi="方正大黑体_GBK" w:eastAsia="方正大黑体_GBK" w:cs="方正大黑体_GBK"/>
                <w:sz w:val="24"/>
                <w:szCs w:val="32"/>
              </w:rPr>
            </w:pPr>
          </w:p>
        </w:tc>
        <w:tc>
          <w:tcPr>
            <w:tcW w:w="2670" w:type="dxa"/>
          </w:tcPr>
          <w:p w14:paraId="6F791353">
            <w:pPr>
              <w:jc w:val="center"/>
              <w:rPr>
                <w:rFonts w:ascii="方正大黑体_GBK" w:hAnsi="方正大黑体_GBK" w:eastAsia="方正大黑体_GBK" w:cs="方正大黑体_GBK"/>
                <w:sz w:val="24"/>
                <w:szCs w:val="32"/>
              </w:rPr>
            </w:pPr>
          </w:p>
        </w:tc>
        <w:tc>
          <w:tcPr>
            <w:tcW w:w="1635" w:type="dxa"/>
          </w:tcPr>
          <w:p w14:paraId="3D627C79">
            <w:pPr>
              <w:jc w:val="center"/>
              <w:rPr>
                <w:rFonts w:ascii="方正大黑体_GBK" w:hAnsi="方正大黑体_GBK" w:eastAsia="方正大黑体_GBK" w:cs="方正大黑体_GBK"/>
                <w:sz w:val="24"/>
                <w:szCs w:val="32"/>
              </w:rPr>
            </w:pPr>
          </w:p>
        </w:tc>
        <w:tc>
          <w:tcPr>
            <w:tcW w:w="1605" w:type="dxa"/>
          </w:tcPr>
          <w:p w14:paraId="54463563">
            <w:pPr>
              <w:jc w:val="center"/>
              <w:rPr>
                <w:rFonts w:ascii="方正大黑体_GBK" w:hAnsi="方正大黑体_GBK" w:eastAsia="方正大黑体_GBK" w:cs="方正大黑体_GBK"/>
                <w:sz w:val="24"/>
                <w:szCs w:val="32"/>
              </w:rPr>
            </w:pPr>
          </w:p>
        </w:tc>
        <w:tc>
          <w:tcPr>
            <w:tcW w:w="1605" w:type="dxa"/>
          </w:tcPr>
          <w:p w14:paraId="75DEB5F2">
            <w:pPr>
              <w:jc w:val="center"/>
              <w:rPr>
                <w:rFonts w:ascii="方正大黑体_GBK" w:hAnsi="方正大黑体_GBK" w:eastAsia="方正大黑体_GBK" w:cs="方正大黑体_GBK"/>
                <w:sz w:val="24"/>
                <w:szCs w:val="32"/>
              </w:rPr>
            </w:pPr>
          </w:p>
        </w:tc>
      </w:tr>
      <w:tr w14:paraId="556A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9B80F0C">
            <w:pPr>
              <w:jc w:val="center"/>
              <w:rPr>
                <w:rFonts w:ascii="方正大黑体_GBK" w:hAnsi="方正大黑体_GBK" w:eastAsia="方正大黑体_GBK" w:cs="方正大黑体_GBK"/>
                <w:sz w:val="24"/>
                <w:szCs w:val="32"/>
              </w:rPr>
            </w:pPr>
          </w:p>
        </w:tc>
        <w:tc>
          <w:tcPr>
            <w:tcW w:w="2670" w:type="dxa"/>
          </w:tcPr>
          <w:p w14:paraId="47F50AC1">
            <w:pPr>
              <w:jc w:val="center"/>
              <w:rPr>
                <w:rFonts w:ascii="方正大黑体_GBK" w:hAnsi="方正大黑体_GBK" w:eastAsia="方正大黑体_GBK" w:cs="方正大黑体_GBK"/>
                <w:sz w:val="24"/>
                <w:szCs w:val="32"/>
              </w:rPr>
            </w:pPr>
          </w:p>
        </w:tc>
        <w:tc>
          <w:tcPr>
            <w:tcW w:w="1635" w:type="dxa"/>
          </w:tcPr>
          <w:p w14:paraId="1E77FC19">
            <w:pPr>
              <w:jc w:val="center"/>
              <w:rPr>
                <w:rFonts w:ascii="方正大黑体_GBK" w:hAnsi="方正大黑体_GBK" w:eastAsia="方正大黑体_GBK" w:cs="方正大黑体_GBK"/>
                <w:sz w:val="24"/>
                <w:szCs w:val="32"/>
              </w:rPr>
            </w:pPr>
          </w:p>
        </w:tc>
        <w:tc>
          <w:tcPr>
            <w:tcW w:w="1605" w:type="dxa"/>
          </w:tcPr>
          <w:p w14:paraId="17A48F21">
            <w:pPr>
              <w:jc w:val="center"/>
              <w:rPr>
                <w:rFonts w:ascii="方正大黑体_GBK" w:hAnsi="方正大黑体_GBK" w:eastAsia="方正大黑体_GBK" w:cs="方正大黑体_GBK"/>
                <w:sz w:val="24"/>
                <w:szCs w:val="32"/>
              </w:rPr>
            </w:pPr>
          </w:p>
        </w:tc>
        <w:tc>
          <w:tcPr>
            <w:tcW w:w="1605" w:type="dxa"/>
          </w:tcPr>
          <w:p w14:paraId="41C2CD2B">
            <w:pPr>
              <w:jc w:val="center"/>
              <w:rPr>
                <w:rFonts w:ascii="方正大黑体_GBK" w:hAnsi="方正大黑体_GBK" w:eastAsia="方正大黑体_GBK" w:cs="方正大黑体_GBK"/>
                <w:sz w:val="24"/>
                <w:szCs w:val="32"/>
              </w:rPr>
            </w:pPr>
          </w:p>
        </w:tc>
      </w:tr>
      <w:tr w14:paraId="6D11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07A831B">
            <w:pPr>
              <w:jc w:val="center"/>
              <w:rPr>
                <w:rFonts w:ascii="方正大黑体_GBK" w:hAnsi="方正大黑体_GBK" w:eastAsia="方正大黑体_GBK" w:cs="方正大黑体_GBK"/>
                <w:sz w:val="24"/>
                <w:szCs w:val="32"/>
              </w:rPr>
            </w:pPr>
          </w:p>
        </w:tc>
        <w:tc>
          <w:tcPr>
            <w:tcW w:w="2670" w:type="dxa"/>
          </w:tcPr>
          <w:p w14:paraId="73828DC3">
            <w:pPr>
              <w:jc w:val="center"/>
              <w:rPr>
                <w:rFonts w:ascii="方正大黑体_GBK" w:hAnsi="方正大黑体_GBK" w:eastAsia="方正大黑体_GBK" w:cs="方正大黑体_GBK"/>
                <w:sz w:val="24"/>
                <w:szCs w:val="32"/>
              </w:rPr>
            </w:pPr>
          </w:p>
        </w:tc>
        <w:tc>
          <w:tcPr>
            <w:tcW w:w="1635" w:type="dxa"/>
          </w:tcPr>
          <w:p w14:paraId="29875C8D">
            <w:pPr>
              <w:jc w:val="center"/>
              <w:rPr>
                <w:rFonts w:ascii="方正大黑体_GBK" w:hAnsi="方正大黑体_GBK" w:eastAsia="方正大黑体_GBK" w:cs="方正大黑体_GBK"/>
                <w:sz w:val="24"/>
                <w:szCs w:val="32"/>
              </w:rPr>
            </w:pPr>
          </w:p>
        </w:tc>
        <w:tc>
          <w:tcPr>
            <w:tcW w:w="1605" w:type="dxa"/>
          </w:tcPr>
          <w:p w14:paraId="366CE533">
            <w:pPr>
              <w:jc w:val="center"/>
              <w:rPr>
                <w:rFonts w:ascii="方正大黑体_GBK" w:hAnsi="方正大黑体_GBK" w:eastAsia="方正大黑体_GBK" w:cs="方正大黑体_GBK"/>
                <w:sz w:val="24"/>
                <w:szCs w:val="32"/>
              </w:rPr>
            </w:pPr>
          </w:p>
        </w:tc>
        <w:tc>
          <w:tcPr>
            <w:tcW w:w="1605" w:type="dxa"/>
          </w:tcPr>
          <w:p w14:paraId="0BD7DCCB">
            <w:pPr>
              <w:jc w:val="center"/>
              <w:rPr>
                <w:rFonts w:ascii="方正大黑体_GBK" w:hAnsi="方正大黑体_GBK" w:eastAsia="方正大黑体_GBK" w:cs="方正大黑体_GBK"/>
                <w:sz w:val="24"/>
                <w:szCs w:val="32"/>
              </w:rPr>
            </w:pPr>
          </w:p>
        </w:tc>
      </w:tr>
      <w:tr w14:paraId="452A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A077169">
            <w:pPr>
              <w:jc w:val="center"/>
              <w:rPr>
                <w:rFonts w:ascii="方正大黑体_GBK" w:hAnsi="方正大黑体_GBK" w:eastAsia="方正大黑体_GBK" w:cs="方正大黑体_GBK"/>
                <w:sz w:val="24"/>
                <w:szCs w:val="32"/>
              </w:rPr>
            </w:pPr>
          </w:p>
        </w:tc>
        <w:tc>
          <w:tcPr>
            <w:tcW w:w="2670" w:type="dxa"/>
          </w:tcPr>
          <w:p w14:paraId="0D6EF20B">
            <w:pPr>
              <w:jc w:val="center"/>
              <w:rPr>
                <w:rFonts w:ascii="方正大黑体_GBK" w:hAnsi="方正大黑体_GBK" w:eastAsia="方正大黑体_GBK" w:cs="方正大黑体_GBK"/>
                <w:sz w:val="24"/>
                <w:szCs w:val="32"/>
              </w:rPr>
            </w:pPr>
          </w:p>
        </w:tc>
        <w:tc>
          <w:tcPr>
            <w:tcW w:w="1635" w:type="dxa"/>
          </w:tcPr>
          <w:p w14:paraId="68867518">
            <w:pPr>
              <w:jc w:val="center"/>
              <w:rPr>
                <w:rFonts w:ascii="方正大黑体_GBK" w:hAnsi="方正大黑体_GBK" w:eastAsia="方正大黑体_GBK" w:cs="方正大黑体_GBK"/>
                <w:sz w:val="24"/>
                <w:szCs w:val="32"/>
              </w:rPr>
            </w:pPr>
          </w:p>
        </w:tc>
        <w:tc>
          <w:tcPr>
            <w:tcW w:w="1605" w:type="dxa"/>
          </w:tcPr>
          <w:p w14:paraId="592E2633">
            <w:pPr>
              <w:jc w:val="center"/>
              <w:rPr>
                <w:rFonts w:ascii="方正大黑体_GBK" w:hAnsi="方正大黑体_GBK" w:eastAsia="方正大黑体_GBK" w:cs="方正大黑体_GBK"/>
                <w:sz w:val="24"/>
                <w:szCs w:val="32"/>
              </w:rPr>
            </w:pPr>
          </w:p>
        </w:tc>
        <w:tc>
          <w:tcPr>
            <w:tcW w:w="1605" w:type="dxa"/>
          </w:tcPr>
          <w:p w14:paraId="43FFDC1B">
            <w:pPr>
              <w:jc w:val="center"/>
              <w:rPr>
                <w:rFonts w:ascii="方正大黑体_GBK" w:hAnsi="方正大黑体_GBK" w:eastAsia="方正大黑体_GBK" w:cs="方正大黑体_GBK"/>
                <w:sz w:val="24"/>
                <w:szCs w:val="32"/>
              </w:rPr>
            </w:pPr>
          </w:p>
        </w:tc>
      </w:tr>
      <w:tr w14:paraId="137F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1EFCE5E4">
            <w:pPr>
              <w:jc w:val="center"/>
              <w:rPr>
                <w:rFonts w:ascii="方正大黑体_GBK" w:hAnsi="方正大黑体_GBK" w:eastAsia="方正大黑体_GBK" w:cs="方正大黑体_GBK"/>
                <w:sz w:val="24"/>
                <w:szCs w:val="32"/>
              </w:rPr>
            </w:pPr>
          </w:p>
        </w:tc>
        <w:tc>
          <w:tcPr>
            <w:tcW w:w="2670" w:type="dxa"/>
          </w:tcPr>
          <w:p w14:paraId="543A2289">
            <w:pPr>
              <w:jc w:val="center"/>
              <w:rPr>
                <w:rFonts w:ascii="方正大黑体_GBK" w:hAnsi="方正大黑体_GBK" w:eastAsia="方正大黑体_GBK" w:cs="方正大黑体_GBK"/>
                <w:sz w:val="24"/>
                <w:szCs w:val="32"/>
              </w:rPr>
            </w:pPr>
          </w:p>
        </w:tc>
        <w:tc>
          <w:tcPr>
            <w:tcW w:w="1635" w:type="dxa"/>
          </w:tcPr>
          <w:p w14:paraId="0821149B">
            <w:pPr>
              <w:jc w:val="center"/>
              <w:rPr>
                <w:rFonts w:ascii="方正大黑体_GBK" w:hAnsi="方正大黑体_GBK" w:eastAsia="方正大黑体_GBK" w:cs="方正大黑体_GBK"/>
                <w:sz w:val="24"/>
                <w:szCs w:val="32"/>
              </w:rPr>
            </w:pPr>
          </w:p>
        </w:tc>
        <w:tc>
          <w:tcPr>
            <w:tcW w:w="1605" w:type="dxa"/>
          </w:tcPr>
          <w:p w14:paraId="45F8C37C">
            <w:pPr>
              <w:jc w:val="center"/>
              <w:rPr>
                <w:rFonts w:ascii="方正大黑体_GBK" w:hAnsi="方正大黑体_GBK" w:eastAsia="方正大黑体_GBK" w:cs="方正大黑体_GBK"/>
                <w:sz w:val="24"/>
                <w:szCs w:val="32"/>
              </w:rPr>
            </w:pPr>
          </w:p>
        </w:tc>
        <w:tc>
          <w:tcPr>
            <w:tcW w:w="1605" w:type="dxa"/>
          </w:tcPr>
          <w:p w14:paraId="1443EE41">
            <w:pPr>
              <w:jc w:val="center"/>
              <w:rPr>
                <w:rFonts w:ascii="方正大黑体_GBK" w:hAnsi="方正大黑体_GBK" w:eastAsia="方正大黑体_GBK" w:cs="方正大黑体_GBK"/>
                <w:sz w:val="24"/>
                <w:szCs w:val="32"/>
              </w:rPr>
            </w:pPr>
          </w:p>
        </w:tc>
      </w:tr>
      <w:tr w14:paraId="16D4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DFA9DA8">
            <w:pPr>
              <w:jc w:val="center"/>
              <w:rPr>
                <w:rFonts w:ascii="方正大黑体_GBK" w:hAnsi="方正大黑体_GBK" w:eastAsia="方正大黑体_GBK" w:cs="方正大黑体_GBK"/>
                <w:sz w:val="24"/>
                <w:szCs w:val="32"/>
              </w:rPr>
            </w:pPr>
          </w:p>
        </w:tc>
        <w:tc>
          <w:tcPr>
            <w:tcW w:w="2670" w:type="dxa"/>
          </w:tcPr>
          <w:p w14:paraId="6B632E0D">
            <w:pPr>
              <w:jc w:val="center"/>
              <w:rPr>
                <w:rFonts w:ascii="方正大黑体_GBK" w:hAnsi="方正大黑体_GBK" w:eastAsia="方正大黑体_GBK" w:cs="方正大黑体_GBK"/>
                <w:sz w:val="24"/>
                <w:szCs w:val="32"/>
              </w:rPr>
            </w:pPr>
          </w:p>
        </w:tc>
        <w:tc>
          <w:tcPr>
            <w:tcW w:w="1635" w:type="dxa"/>
          </w:tcPr>
          <w:p w14:paraId="079B3451">
            <w:pPr>
              <w:jc w:val="center"/>
              <w:rPr>
                <w:rFonts w:ascii="方正大黑体_GBK" w:hAnsi="方正大黑体_GBK" w:eastAsia="方正大黑体_GBK" w:cs="方正大黑体_GBK"/>
                <w:sz w:val="24"/>
                <w:szCs w:val="32"/>
              </w:rPr>
            </w:pPr>
          </w:p>
        </w:tc>
        <w:tc>
          <w:tcPr>
            <w:tcW w:w="1605" w:type="dxa"/>
          </w:tcPr>
          <w:p w14:paraId="5049D451">
            <w:pPr>
              <w:jc w:val="center"/>
              <w:rPr>
                <w:rFonts w:ascii="方正大黑体_GBK" w:hAnsi="方正大黑体_GBK" w:eastAsia="方正大黑体_GBK" w:cs="方正大黑体_GBK"/>
                <w:sz w:val="24"/>
                <w:szCs w:val="32"/>
              </w:rPr>
            </w:pPr>
          </w:p>
        </w:tc>
        <w:tc>
          <w:tcPr>
            <w:tcW w:w="1605" w:type="dxa"/>
          </w:tcPr>
          <w:p w14:paraId="3521A9CF">
            <w:pPr>
              <w:jc w:val="center"/>
              <w:rPr>
                <w:rFonts w:ascii="方正大黑体_GBK" w:hAnsi="方正大黑体_GBK" w:eastAsia="方正大黑体_GBK" w:cs="方正大黑体_GBK"/>
                <w:sz w:val="24"/>
                <w:szCs w:val="32"/>
              </w:rPr>
            </w:pPr>
          </w:p>
        </w:tc>
      </w:tr>
      <w:tr w14:paraId="2B26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155394F1">
            <w:pPr>
              <w:jc w:val="center"/>
              <w:rPr>
                <w:rFonts w:ascii="方正大黑体_GBK" w:hAnsi="方正大黑体_GBK" w:eastAsia="方正大黑体_GBK" w:cs="方正大黑体_GBK"/>
                <w:sz w:val="24"/>
                <w:szCs w:val="32"/>
              </w:rPr>
            </w:pPr>
          </w:p>
        </w:tc>
        <w:tc>
          <w:tcPr>
            <w:tcW w:w="2670" w:type="dxa"/>
          </w:tcPr>
          <w:p w14:paraId="18040D69">
            <w:pPr>
              <w:jc w:val="center"/>
              <w:rPr>
                <w:rFonts w:ascii="方正大黑体_GBK" w:hAnsi="方正大黑体_GBK" w:eastAsia="方正大黑体_GBK" w:cs="方正大黑体_GBK"/>
                <w:sz w:val="24"/>
                <w:szCs w:val="32"/>
              </w:rPr>
            </w:pPr>
          </w:p>
        </w:tc>
        <w:tc>
          <w:tcPr>
            <w:tcW w:w="1635" w:type="dxa"/>
          </w:tcPr>
          <w:p w14:paraId="025EA166">
            <w:pPr>
              <w:jc w:val="center"/>
              <w:rPr>
                <w:rFonts w:ascii="方正大黑体_GBK" w:hAnsi="方正大黑体_GBK" w:eastAsia="方正大黑体_GBK" w:cs="方正大黑体_GBK"/>
                <w:sz w:val="24"/>
                <w:szCs w:val="32"/>
              </w:rPr>
            </w:pPr>
          </w:p>
        </w:tc>
        <w:tc>
          <w:tcPr>
            <w:tcW w:w="1605" w:type="dxa"/>
          </w:tcPr>
          <w:p w14:paraId="0A8A3054">
            <w:pPr>
              <w:jc w:val="center"/>
              <w:rPr>
                <w:rFonts w:ascii="方正大黑体_GBK" w:hAnsi="方正大黑体_GBK" w:eastAsia="方正大黑体_GBK" w:cs="方正大黑体_GBK"/>
                <w:sz w:val="24"/>
                <w:szCs w:val="32"/>
              </w:rPr>
            </w:pPr>
          </w:p>
        </w:tc>
        <w:tc>
          <w:tcPr>
            <w:tcW w:w="1605" w:type="dxa"/>
          </w:tcPr>
          <w:p w14:paraId="37A25C9A">
            <w:pPr>
              <w:jc w:val="center"/>
              <w:rPr>
                <w:rFonts w:ascii="方正大黑体_GBK" w:hAnsi="方正大黑体_GBK" w:eastAsia="方正大黑体_GBK" w:cs="方正大黑体_GBK"/>
                <w:sz w:val="24"/>
                <w:szCs w:val="32"/>
              </w:rPr>
            </w:pPr>
          </w:p>
        </w:tc>
      </w:tr>
      <w:tr w14:paraId="22A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E497724">
            <w:pPr>
              <w:jc w:val="center"/>
              <w:rPr>
                <w:rFonts w:ascii="方正大黑体_GBK" w:hAnsi="方正大黑体_GBK" w:eastAsia="方正大黑体_GBK" w:cs="方正大黑体_GBK"/>
                <w:sz w:val="24"/>
                <w:szCs w:val="32"/>
              </w:rPr>
            </w:pPr>
          </w:p>
        </w:tc>
        <w:tc>
          <w:tcPr>
            <w:tcW w:w="2670" w:type="dxa"/>
          </w:tcPr>
          <w:p w14:paraId="7A8C5B4A">
            <w:pPr>
              <w:jc w:val="center"/>
              <w:rPr>
                <w:rFonts w:ascii="方正大黑体_GBK" w:hAnsi="方正大黑体_GBK" w:eastAsia="方正大黑体_GBK" w:cs="方正大黑体_GBK"/>
                <w:sz w:val="24"/>
                <w:szCs w:val="32"/>
              </w:rPr>
            </w:pPr>
          </w:p>
        </w:tc>
        <w:tc>
          <w:tcPr>
            <w:tcW w:w="1635" w:type="dxa"/>
          </w:tcPr>
          <w:p w14:paraId="57052165">
            <w:pPr>
              <w:jc w:val="center"/>
              <w:rPr>
                <w:rFonts w:ascii="方正大黑体_GBK" w:hAnsi="方正大黑体_GBK" w:eastAsia="方正大黑体_GBK" w:cs="方正大黑体_GBK"/>
                <w:sz w:val="24"/>
                <w:szCs w:val="32"/>
              </w:rPr>
            </w:pPr>
          </w:p>
        </w:tc>
        <w:tc>
          <w:tcPr>
            <w:tcW w:w="1605" w:type="dxa"/>
          </w:tcPr>
          <w:p w14:paraId="3A0FC4CE">
            <w:pPr>
              <w:jc w:val="center"/>
              <w:rPr>
                <w:rFonts w:ascii="方正大黑体_GBK" w:hAnsi="方正大黑体_GBK" w:eastAsia="方正大黑体_GBK" w:cs="方正大黑体_GBK"/>
                <w:sz w:val="24"/>
                <w:szCs w:val="32"/>
              </w:rPr>
            </w:pPr>
          </w:p>
        </w:tc>
        <w:tc>
          <w:tcPr>
            <w:tcW w:w="1605" w:type="dxa"/>
          </w:tcPr>
          <w:p w14:paraId="6B64F649">
            <w:pPr>
              <w:jc w:val="center"/>
              <w:rPr>
                <w:rFonts w:ascii="方正大黑体_GBK" w:hAnsi="方正大黑体_GBK" w:eastAsia="方正大黑体_GBK" w:cs="方正大黑体_GBK"/>
                <w:sz w:val="24"/>
                <w:szCs w:val="32"/>
              </w:rPr>
            </w:pPr>
          </w:p>
        </w:tc>
      </w:tr>
      <w:tr w14:paraId="751B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B6BA488">
            <w:pPr>
              <w:jc w:val="center"/>
              <w:rPr>
                <w:rFonts w:ascii="方正大黑体_GBK" w:hAnsi="方正大黑体_GBK" w:eastAsia="方正大黑体_GBK" w:cs="方正大黑体_GBK"/>
                <w:sz w:val="24"/>
                <w:szCs w:val="32"/>
              </w:rPr>
            </w:pPr>
          </w:p>
        </w:tc>
        <w:tc>
          <w:tcPr>
            <w:tcW w:w="2670" w:type="dxa"/>
          </w:tcPr>
          <w:p w14:paraId="02E0BFAD">
            <w:pPr>
              <w:jc w:val="center"/>
              <w:rPr>
                <w:rFonts w:ascii="方正大黑体_GBK" w:hAnsi="方正大黑体_GBK" w:eastAsia="方正大黑体_GBK" w:cs="方正大黑体_GBK"/>
                <w:sz w:val="24"/>
                <w:szCs w:val="32"/>
              </w:rPr>
            </w:pPr>
          </w:p>
        </w:tc>
        <w:tc>
          <w:tcPr>
            <w:tcW w:w="1635" w:type="dxa"/>
          </w:tcPr>
          <w:p w14:paraId="4AE834CB">
            <w:pPr>
              <w:jc w:val="center"/>
              <w:rPr>
                <w:rFonts w:ascii="方正大黑体_GBK" w:hAnsi="方正大黑体_GBK" w:eastAsia="方正大黑体_GBK" w:cs="方正大黑体_GBK"/>
                <w:sz w:val="24"/>
                <w:szCs w:val="32"/>
              </w:rPr>
            </w:pPr>
          </w:p>
        </w:tc>
        <w:tc>
          <w:tcPr>
            <w:tcW w:w="1605" w:type="dxa"/>
          </w:tcPr>
          <w:p w14:paraId="04E4167C">
            <w:pPr>
              <w:jc w:val="center"/>
              <w:rPr>
                <w:rFonts w:ascii="方正大黑体_GBK" w:hAnsi="方正大黑体_GBK" w:eastAsia="方正大黑体_GBK" w:cs="方正大黑体_GBK"/>
                <w:sz w:val="24"/>
                <w:szCs w:val="32"/>
              </w:rPr>
            </w:pPr>
          </w:p>
        </w:tc>
        <w:tc>
          <w:tcPr>
            <w:tcW w:w="1605" w:type="dxa"/>
          </w:tcPr>
          <w:p w14:paraId="3A1C782C">
            <w:pPr>
              <w:jc w:val="center"/>
              <w:rPr>
                <w:rFonts w:ascii="方正大黑体_GBK" w:hAnsi="方正大黑体_GBK" w:eastAsia="方正大黑体_GBK" w:cs="方正大黑体_GBK"/>
                <w:sz w:val="24"/>
                <w:szCs w:val="32"/>
              </w:rPr>
            </w:pPr>
          </w:p>
        </w:tc>
      </w:tr>
      <w:tr w14:paraId="03C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BF0A672">
            <w:pPr>
              <w:jc w:val="center"/>
              <w:rPr>
                <w:rFonts w:ascii="方正大黑体_GBK" w:hAnsi="方正大黑体_GBK" w:eastAsia="方正大黑体_GBK" w:cs="方正大黑体_GBK"/>
                <w:sz w:val="24"/>
                <w:szCs w:val="32"/>
              </w:rPr>
            </w:pPr>
          </w:p>
        </w:tc>
        <w:tc>
          <w:tcPr>
            <w:tcW w:w="2670" w:type="dxa"/>
          </w:tcPr>
          <w:p w14:paraId="1C0CCA81">
            <w:pPr>
              <w:jc w:val="center"/>
              <w:rPr>
                <w:rFonts w:ascii="方正大黑体_GBK" w:hAnsi="方正大黑体_GBK" w:eastAsia="方正大黑体_GBK" w:cs="方正大黑体_GBK"/>
                <w:sz w:val="24"/>
                <w:szCs w:val="32"/>
              </w:rPr>
            </w:pPr>
          </w:p>
        </w:tc>
        <w:tc>
          <w:tcPr>
            <w:tcW w:w="1635" w:type="dxa"/>
          </w:tcPr>
          <w:p w14:paraId="4BDD5288">
            <w:pPr>
              <w:jc w:val="center"/>
              <w:rPr>
                <w:rFonts w:ascii="方正大黑体_GBK" w:hAnsi="方正大黑体_GBK" w:eastAsia="方正大黑体_GBK" w:cs="方正大黑体_GBK"/>
                <w:sz w:val="24"/>
                <w:szCs w:val="32"/>
              </w:rPr>
            </w:pPr>
          </w:p>
        </w:tc>
        <w:tc>
          <w:tcPr>
            <w:tcW w:w="1605" w:type="dxa"/>
          </w:tcPr>
          <w:p w14:paraId="4A08BCB7">
            <w:pPr>
              <w:jc w:val="center"/>
              <w:rPr>
                <w:rFonts w:ascii="方正大黑体_GBK" w:hAnsi="方正大黑体_GBK" w:eastAsia="方正大黑体_GBK" w:cs="方正大黑体_GBK"/>
                <w:sz w:val="24"/>
                <w:szCs w:val="32"/>
              </w:rPr>
            </w:pPr>
          </w:p>
        </w:tc>
        <w:tc>
          <w:tcPr>
            <w:tcW w:w="1605" w:type="dxa"/>
          </w:tcPr>
          <w:p w14:paraId="7F66C7FE">
            <w:pPr>
              <w:jc w:val="center"/>
              <w:rPr>
                <w:rFonts w:ascii="方正大黑体_GBK" w:hAnsi="方正大黑体_GBK" w:eastAsia="方正大黑体_GBK" w:cs="方正大黑体_GBK"/>
                <w:sz w:val="24"/>
                <w:szCs w:val="32"/>
              </w:rPr>
            </w:pPr>
          </w:p>
        </w:tc>
      </w:tr>
      <w:tr w14:paraId="1008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CE611F5">
            <w:pPr>
              <w:jc w:val="center"/>
              <w:rPr>
                <w:rFonts w:ascii="方正大黑体_GBK" w:hAnsi="方正大黑体_GBK" w:eastAsia="方正大黑体_GBK" w:cs="方正大黑体_GBK"/>
                <w:sz w:val="24"/>
                <w:szCs w:val="32"/>
              </w:rPr>
            </w:pPr>
          </w:p>
        </w:tc>
        <w:tc>
          <w:tcPr>
            <w:tcW w:w="2670" w:type="dxa"/>
          </w:tcPr>
          <w:p w14:paraId="1275783A">
            <w:pPr>
              <w:jc w:val="center"/>
              <w:rPr>
                <w:rFonts w:ascii="方正大黑体_GBK" w:hAnsi="方正大黑体_GBK" w:eastAsia="方正大黑体_GBK" w:cs="方正大黑体_GBK"/>
                <w:sz w:val="24"/>
                <w:szCs w:val="32"/>
              </w:rPr>
            </w:pPr>
          </w:p>
        </w:tc>
        <w:tc>
          <w:tcPr>
            <w:tcW w:w="1635" w:type="dxa"/>
          </w:tcPr>
          <w:p w14:paraId="68CE6A32">
            <w:pPr>
              <w:jc w:val="center"/>
              <w:rPr>
                <w:rFonts w:ascii="方正大黑体_GBK" w:hAnsi="方正大黑体_GBK" w:eastAsia="方正大黑体_GBK" w:cs="方正大黑体_GBK"/>
                <w:sz w:val="24"/>
                <w:szCs w:val="32"/>
              </w:rPr>
            </w:pPr>
          </w:p>
        </w:tc>
        <w:tc>
          <w:tcPr>
            <w:tcW w:w="1605" w:type="dxa"/>
          </w:tcPr>
          <w:p w14:paraId="5BD0070E">
            <w:pPr>
              <w:jc w:val="center"/>
              <w:rPr>
                <w:rFonts w:ascii="方正大黑体_GBK" w:hAnsi="方正大黑体_GBK" w:eastAsia="方正大黑体_GBK" w:cs="方正大黑体_GBK"/>
                <w:sz w:val="24"/>
                <w:szCs w:val="32"/>
              </w:rPr>
            </w:pPr>
          </w:p>
        </w:tc>
        <w:tc>
          <w:tcPr>
            <w:tcW w:w="1605" w:type="dxa"/>
          </w:tcPr>
          <w:p w14:paraId="45FBB5B5">
            <w:pPr>
              <w:jc w:val="center"/>
              <w:rPr>
                <w:rFonts w:ascii="方正大黑体_GBK" w:hAnsi="方正大黑体_GBK" w:eastAsia="方正大黑体_GBK" w:cs="方正大黑体_GBK"/>
                <w:sz w:val="24"/>
                <w:szCs w:val="32"/>
              </w:rPr>
            </w:pPr>
          </w:p>
        </w:tc>
      </w:tr>
      <w:tr w14:paraId="78E9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3781F1A0">
            <w:pPr>
              <w:jc w:val="center"/>
              <w:rPr>
                <w:rFonts w:ascii="方正大黑体_GBK" w:hAnsi="方正大黑体_GBK" w:eastAsia="方正大黑体_GBK" w:cs="方正大黑体_GBK"/>
                <w:sz w:val="24"/>
                <w:szCs w:val="32"/>
              </w:rPr>
            </w:pPr>
          </w:p>
        </w:tc>
        <w:tc>
          <w:tcPr>
            <w:tcW w:w="2670" w:type="dxa"/>
          </w:tcPr>
          <w:p w14:paraId="577CF90C">
            <w:pPr>
              <w:jc w:val="center"/>
              <w:rPr>
                <w:rFonts w:ascii="方正大黑体_GBK" w:hAnsi="方正大黑体_GBK" w:eastAsia="方正大黑体_GBK" w:cs="方正大黑体_GBK"/>
                <w:sz w:val="24"/>
                <w:szCs w:val="32"/>
              </w:rPr>
            </w:pPr>
          </w:p>
        </w:tc>
        <w:tc>
          <w:tcPr>
            <w:tcW w:w="1635" w:type="dxa"/>
          </w:tcPr>
          <w:p w14:paraId="0C58F0F7">
            <w:pPr>
              <w:jc w:val="center"/>
              <w:rPr>
                <w:rFonts w:ascii="方正大黑体_GBK" w:hAnsi="方正大黑体_GBK" w:eastAsia="方正大黑体_GBK" w:cs="方正大黑体_GBK"/>
                <w:sz w:val="24"/>
                <w:szCs w:val="32"/>
              </w:rPr>
            </w:pPr>
          </w:p>
        </w:tc>
        <w:tc>
          <w:tcPr>
            <w:tcW w:w="1605" w:type="dxa"/>
          </w:tcPr>
          <w:p w14:paraId="246400C7">
            <w:pPr>
              <w:jc w:val="center"/>
              <w:rPr>
                <w:rFonts w:ascii="方正大黑体_GBK" w:hAnsi="方正大黑体_GBK" w:eastAsia="方正大黑体_GBK" w:cs="方正大黑体_GBK"/>
                <w:sz w:val="24"/>
                <w:szCs w:val="32"/>
              </w:rPr>
            </w:pPr>
          </w:p>
        </w:tc>
        <w:tc>
          <w:tcPr>
            <w:tcW w:w="1605" w:type="dxa"/>
          </w:tcPr>
          <w:p w14:paraId="0A7C2BA7">
            <w:pPr>
              <w:jc w:val="center"/>
              <w:rPr>
                <w:rFonts w:ascii="方正大黑体_GBK" w:hAnsi="方正大黑体_GBK" w:eastAsia="方正大黑体_GBK" w:cs="方正大黑体_GBK"/>
                <w:sz w:val="24"/>
                <w:szCs w:val="32"/>
              </w:rPr>
            </w:pPr>
          </w:p>
        </w:tc>
      </w:tr>
      <w:tr w14:paraId="3F31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545A1A30">
            <w:pPr>
              <w:jc w:val="center"/>
              <w:rPr>
                <w:rFonts w:ascii="方正大黑体_GBK" w:hAnsi="方正大黑体_GBK" w:eastAsia="方正大黑体_GBK" w:cs="方正大黑体_GBK"/>
                <w:sz w:val="24"/>
                <w:szCs w:val="32"/>
              </w:rPr>
            </w:pPr>
          </w:p>
        </w:tc>
        <w:tc>
          <w:tcPr>
            <w:tcW w:w="2670" w:type="dxa"/>
          </w:tcPr>
          <w:p w14:paraId="46EE5431">
            <w:pPr>
              <w:jc w:val="center"/>
              <w:rPr>
                <w:rFonts w:ascii="方正大黑体_GBK" w:hAnsi="方正大黑体_GBK" w:eastAsia="方正大黑体_GBK" w:cs="方正大黑体_GBK"/>
                <w:sz w:val="24"/>
                <w:szCs w:val="32"/>
              </w:rPr>
            </w:pPr>
          </w:p>
        </w:tc>
        <w:tc>
          <w:tcPr>
            <w:tcW w:w="1635" w:type="dxa"/>
          </w:tcPr>
          <w:p w14:paraId="584EE021">
            <w:pPr>
              <w:jc w:val="center"/>
              <w:rPr>
                <w:rFonts w:ascii="方正大黑体_GBK" w:hAnsi="方正大黑体_GBK" w:eastAsia="方正大黑体_GBK" w:cs="方正大黑体_GBK"/>
                <w:sz w:val="24"/>
                <w:szCs w:val="32"/>
              </w:rPr>
            </w:pPr>
          </w:p>
        </w:tc>
        <w:tc>
          <w:tcPr>
            <w:tcW w:w="1605" w:type="dxa"/>
          </w:tcPr>
          <w:p w14:paraId="4990CB84">
            <w:pPr>
              <w:jc w:val="center"/>
              <w:rPr>
                <w:rFonts w:ascii="方正大黑体_GBK" w:hAnsi="方正大黑体_GBK" w:eastAsia="方正大黑体_GBK" w:cs="方正大黑体_GBK"/>
                <w:sz w:val="24"/>
                <w:szCs w:val="32"/>
              </w:rPr>
            </w:pPr>
          </w:p>
        </w:tc>
        <w:tc>
          <w:tcPr>
            <w:tcW w:w="1605" w:type="dxa"/>
          </w:tcPr>
          <w:p w14:paraId="2E26B12B">
            <w:pPr>
              <w:jc w:val="center"/>
              <w:rPr>
                <w:rFonts w:ascii="方正大黑体_GBK" w:hAnsi="方正大黑体_GBK" w:eastAsia="方正大黑体_GBK" w:cs="方正大黑体_GBK"/>
                <w:sz w:val="24"/>
                <w:szCs w:val="32"/>
              </w:rPr>
            </w:pPr>
          </w:p>
        </w:tc>
      </w:tr>
      <w:tr w14:paraId="2DEA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10C1388">
            <w:pPr>
              <w:jc w:val="center"/>
              <w:rPr>
                <w:rFonts w:ascii="方正大黑体_GBK" w:hAnsi="方正大黑体_GBK" w:eastAsia="方正大黑体_GBK" w:cs="方正大黑体_GBK"/>
                <w:sz w:val="24"/>
                <w:szCs w:val="32"/>
              </w:rPr>
            </w:pPr>
          </w:p>
        </w:tc>
        <w:tc>
          <w:tcPr>
            <w:tcW w:w="2670" w:type="dxa"/>
          </w:tcPr>
          <w:p w14:paraId="739AF1F7">
            <w:pPr>
              <w:jc w:val="center"/>
              <w:rPr>
                <w:rFonts w:ascii="方正大黑体_GBK" w:hAnsi="方正大黑体_GBK" w:eastAsia="方正大黑体_GBK" w:cs="方正大黑体_GBK"/>
                <w:sz w:val="24"/>
                <w:szCs w:val="32"/>
              </w:rPr>
            </w:pPr>
          </w:p>
        </w:tc>
        <w:tc>
          <w:tcPr>
            <w:tcW w:w="1635" w:type="dxa"/>
          </w:tcPr>
          <w:p w14:paraId="139D85D1">
            <w:pPr>
              <w:jc w:val="center"/>
              <w:rPr>
                <w:rFonts w:ascii="方正大黑体_GBK" w:hAnsi="方正大黑体_GBK" w:eastAsia="方正大黑体_GBK" w:cs="方正大黑体_GBK"/>
                <w:sz w:val="24"/>
                <w:szCs w:val="32"/>
              </w:rPr>
            </w:pPr>
          </w:p>
        </w:tc>
        <w:tc>
          <w:tcPr>
            <w:tcW w:w="1605" w:type="dxa"/>
          </w:tcPr>
          <w:p w14:paraId="5FD52101">
            <w:pPr>
              <w:jc w:val="center"/>
              <w:rPr>
                <w:rFonts w:ascii="方正大黑体_GBK" w:hAnsi="方正大黑体_GBK" w:eastAsia="方正大黑体_GBK" w:cs="方正大黑体_GBK"/>
                <w:sz w:val="24"/>
                <w:szCs w:val="32"/>
              </w:rPr>
            </w:pPr>
          </w:p>
        </w:tc>
        <w:tc>
          <w:tcPr>
            <w:tcW w:w="1605" w:type="dxa"/>
          </w:tcPr>
          <w:p w14:paraId="536C0FED">
            <w:pPr>
              <w:jc w:val="center"/>
              <w:rPr>
                <w:rFonts w:ascii="方正大黑体_GBK" w:hAnsi="方正大黑体_GBK" w:eastAsia="方正大黑体_GBK" w:cs="方正大黑体_GBK"/>
                <w:sz w:val="24"/>
                <w:szCs w:val="32"/>
              </w:rPr>
            </w:pPr>
          </w:p>
        </w:tc>
      </w:tr>
    </w:tbl>
    <w:p w14:paraId="251565F6">
      <w:pPr>
        <w:rPr>
          <w:rFonts w:hint="eastAsia" w:ascii="方正大黑体_GBK" w:hAnsi="方正大黑体_GBK" w:eastAsia="方正大黑体_GBK" w:cs="方正大黑体_GBK"/>
          <w:sz w:val="24"/>
          <w:szCs w:val="32"/>
        </w:rPr>
      </w:pPr>
    </w:p>
    <w:p w14:paraId="0CA9BA42"/>
    <w:p w14:paraId="58AF0A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0C5C2"/>
    <w:multiLevelType w:val="singleLevel"/>
    <w:tmpl w:val="AAB0C5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F4F17"/>
    <w:rsid w:val="1E5F4F17"/>
    <w:rsid w:val="3A4D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2025-10-14T06:57:00Z</dcterms:created>
  <dc:creator>Cherish</dc:creator>
  <cp:lastModifiedBy>Cherish</cp:lastModifiedBy>
  <dcterms:modified xsi:type="dcterms:W3CDTF">2025-10-14T07:03:27Z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B139CF83736F418AB34A84E8707ADE2F_11</vt:lpwstr>
  </property>
  <property fmtid="{D5CDD505-2E9C-101B-9397-08002B2CF9AE}" pid="4" name="KSOTemplateDocerSaveRecord">
    <vt:lpwstr>eyJoZGlkIjoiNzA0NDQ1NzI0MDRkMTQ0NjgzODQ0MjRjYjIzNjY3YmYiLCJ1c2VySWQiOiI2OTYzMjU1OTUifQ==</vt:lpwstr>
  </property>
</Properties>
</file>